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第３８回登別市市民自治推進委員会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令和元年７月３１日（水）１７時３０分～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sz w:val="24"/>
              </w:rPr>
            </w:pPr>
            <w:r>
              <w:rPr>
                <w:rFonts w:hint="eastAsia" w:asciiTheme="minorEastAsia" w:hAnsiTheme="minorEastAsia"/>
                <w:sz w:val="24"/>
              </w:rPr>
              <w:t>（部会員）　安宅錦也、</w:t>
            </w:r>
            <w:r>
              <w:rPr>
                <w:rFonts w:hint="eastAsia"/>
                <w:sz w:val="24"/>
              </w:rPr>
              <w:t>仲川弘誓、合田美津子、佐藤文子</w:t>
            </w:r>
          </w:p>
          <w:p>
            <w:pPr>
              <w:pStyle w:val="0"/>
              <w:rPr>
                <w:rFonts w:hint="default" w:eastAsia="SimSun" w:asciiTheme="minorEastAsia" w:hAnsiTheme="minorEastAsia"/>
                <w:sz w:val="24"/>
              </w:rPr>
            </w:pPr>
            <w:r>
              <w:rPr>
                <w:rFonts w:hint="eastAsia" w:asciiTheme="minorEastAsia" w:hAnsiTheme="minorEastAsia"/>
                <w:sz w:val="24"/>
              </w:rPr>
              <w:t>（庁内委員）近藤正嗣、重山大介</w:t>
            </w:r>
          </w:p>
          <w:p>
            <w:pPr>
              <w:pStyle w:val="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color w:val="auto"/>
                <w:sz w:val="24"/>
              </w:rPr>
            </w:pPr>
            <w:r>
              <w:rPr>
                <w:rFonts w:hint="eastAsia" w:asciiTheme="minorEastAsia" w:hAnsiTheme="minorEastAsia"/>
                <w:color w:val="auto"/>
                <w:sz w:val="24"/>
              </w:rPr>
              <w:t>（副部会長）川村正勝</w:t>
            </w:r>
          </w:p>
          <w:p>
            <w:pPr>
              <w:pStyle w:val="0"/>
              <w:rPr>
                <w:rFonts w:hint="default" w:eastAsia="SimSun" w:asciiTheme="minorEastAsia" w:hAnsiTheme="minorEastAsia"/>
                <w:sz w:val="24"/>
              </w:rPr>
            </w:pPr>
            <w:r>
              <w:rPr>
                <w:rFonts w:hint="eastAsia" w:asciiTheme="minorEastAsia" w:hAnsiTheme="minorEastAsia"/>
                <w:color w:val="auto"/>
                <w:sz w:val="24"/>
              </w:rPr>
              <w:t>（部会員）　磯田大治</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学校図書ボランティアの活動に係る調査について</w:t>
            </w:r>
          </w:p>
          <w:p>
            <w:pPr>
              <w:pStyle w:val="0"/>
              <w:rPr>
                <w:rFonts w:hint="default" w:asciiTheme="minorEastAsia" w:hAnsiTheme="minorEastAsia"/>
                <w:sz w:val="24"/>
              </w:rPr>
            </w:pPr>
            <w:r>
              <w:rPr>
                <w:rFonts w:hint="eastAsia" w:asciiTheme="minorEastAsia" w:hAnsiTheme="minorEastAsia"/>
                <w:sz w:val="24"/>
              </w:rPr>
              <w:t>のびのび公園の今後の動きについて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第３７回育み部会議事録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利用規制の緩和による公園の利活用に関する研究</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第３８回育み部会　参考資料</w:t>
            </w:r>
            <w:r>
              <w:rPr>
                <w:rFonts w:hint="eastAsia" w:asciiTheme="minorEastAsia" w:hAnsiTheme="minorEastAsia"/>
                <w:color w:val="auto"/>
                <w:sz w:val="24"/>
              </w:rPr>
              <w:t>（部会長作成）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学校図書ボランティアの活動に係る調査（案）</w:t>
            </w:r>
          </w:p>
        </w:tc>
      </w:tr>
    </w:tbl>
    <w:p>
      <w:pPr>
        <w:pStyle w:val="0"/>
        <w:rPr>
          <w:rFonts w:hint="default"/>
          <w:sz w:val="24"/>
          <w:highlight w:val="none"/>
        </w:rPr>
      </w:pPr>
      <w:r>
        <w:rPr>
          <w:rFonts w:hint="eastAsia"/>
          <w:sz w:val="24"/>
        </w:rPr>
        <w:t>１　会議の要点</w:t>
      </w:r>
    </w:p>
    <w:p>
      <w:pPr>
        <w:pStyle w:val="0"/>
        <w:ind w:left="240" w:hanging="240" w:hangingChars="100"/>
        <w:rPr>
          <w:rFonts w:hint="default"/>
          <w:sz w:val="24"/>
          <w:highlight w:val="none"/>
        </w:rPr>
      </w:pPr>
      <w:r>
        <w:rPr>
          <w:rFonts w:hint="eastAsia"/>
          <w:sz w:val="24"/>
        </w:rPr>
        <w:t>　　学校図書室について、</w:t>
      </w:r>
      <w:r>
        <w:rPr>
          <w:rFonts w:hint="eastAsia"/>
          <w:sz w:val="24"/>
          <w:highlight w:val="none"/>
        </w:rPr>
        <w:t>部会協議の参考とするとともに、市内各</w:t>
      </w:r>
      <w:r>
        <w:rPr>
          <w:rFonts w:hint="eastAsia"/>
          <w:color w:val="auto"/>
          <w:sz w:val="24"/>
          <w:highlight w:val="none"/>
        </w:rPr>
        <w:t>小・中学校にも</w:t>
      </w:r>
      <w:r>
        <w:rPr>
          <w:rFonts w:hint="eastAsia"/>
          <w:sz w:val="24"/>
          <w:highlight w:val="none"/>
        </w:rPr>
        <w:t>情報を提供し、学校図書活動の一層の活性化を図ることをねらいに、図書ボランティアの活動状況を調査することが決定しており、事前に神谷部会長に作成していただいた案を基に調査項目について協議した。</w:t>
      </w:r>
    </w:p>
    <w:p>
      <w:pPr>
        <w:pStyle w:val="0"/>
        <w:ind w:left="240" w:hanging="240" w:hangingChars="100"/>
        <w:rPr>
          <w:rFonts w:hint="default"/>
          <w:sz w:val="24"/>
          <w:highlight w:val="none"/>
        </w:rPr>
      </w:pPr>
      <w:r>
        <w:rPr>
          <w:rFonts w:hint="eastAsia"/>
          <w:sz w:val="24"/>
          <w:highlight w:val="none"/>
        </w:rPr>
        <w:t>　　また、６月より継続して取り組んでいるのびのび公園の利活用についても、今後の動きを確認した。</w:t>
      </w:r>
    </w:p>
    <w:p>
      <w:pPr>
        <w:pStyle w:val="0"/>
        <w:ind w:left="240" w:hanging="240" w:hangingChars="100"/>
        <w:rPr>
          <w:rFonts w:hint="default"/>
          <w:sz w:val="24"/>
          <w:highlight w:val="none"/>
        </w:rPr>
      </w:pPr>
    </w:p>
    <w:p>
      <w:pPr>
        <w:pStyle w:val="0"/>
        <w:ind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（１）学校図書ボランティアの活動に係る調査について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○調査項目について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・学校司書、司書教諭とボランティアの方々の連携についての項目を作成する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・活動内容の選択肢に</w:t>
      </w:r>
      <w:r>
        <w:rPr>
          <w:rFonts w:hint="eastAsia" w:asciiTheme="minorEastAsia" w:hAnsiTheme="minorEastAsia"/>
          <w:color w:val="000000" w:themeColor="text1"/>
          <w:sz w:val="24"/>
          <w:highlight w:val="none"/>
        </w:rPr>
        <w:t>"</w:t>
      </w:r>
      <w:r>
        <w:rPr>
          <w:rFonts w:hint="eastAsia" w:asciiTheme="minorEastAsia" w:hAnsiTheme="minorEastAsia"/>
          <w:color w:val="000000" w:themeColor="text1"/>
          <w:sz w:val="24"/>
          <w:highlight w:val="none"/>
        </w:rPr>
        <w:t>本の選書</w:t>
      </w:r>
      <w:r>
        <w:rPr>
          <w:rFonts w:hint="eastAsia" w:asciiTheme="minorEastAsia" w:hAnsiTheme="minorEastAsia"/>
          <w:color w:val="000000" w:themeColor="text1"/>
          <w:sz w:val="24"/>
          <w:highlight w:val="none"/>
        </w:rPr>
        <w:t>"</w:t>
      </w:r>
      <w:r>
        <w:rPr>
          <w:rFonts w:hint="eastAsia" w:asciiTheme="minorEastAsia" w:hAnsiTheme="minorEastAsia"/>
          <w:color w:val="000000" w:themeColor="text1"/>
          <w:sz w:val="24"/>
          <w:highlight w:val="none"/>
        </w:rPr>
        <w:t>を加える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・司書の活動状況（週何回何時間活動しているか等）を知りたい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　→教育委員会で把握しているとのことで事務局を通して情報提供を依頼する</w:t>
      </w:r>
      <w:r>
        <w:rPr>
          <w:rFonts w:hint="eastAsia" w:asciiTheme="minorEastAsia" w:hAnsiTheme="minorEastAsia"/>
          <w:color w:val="auto"/>
          <w:sz w:val="24"/>
          <w:highlight w:val="none"/>
        </w:rPr>
        <w:t>こ</w:t>
      </w:r>
    </w:p>
    <w:p>
      <w:pPr>
        <w:pStyle w:val="0"/>
        <w:ind w:left="420" w:leftChars="200" w:firstLine="240" w:firstLineChars="100"/>
        <w:rPr>
          <w:rFonts w:hint="default" w:asciiTheme="minorEastAsia" w:hAnsiTheme="minorEastAsia"/>
          <w:color w:val="000000" w:themeColor="text1"/>
          <w:sz w:val="24"/>
          <w:highlight w:val="none"/>
        </w:rPr>
      </w:pPr>
      <w:r>
        <w:rPr>
          <w:rFonts w:hint="eastAsia" w:asciiTheme="minorEastAsia" w:hAnsiTheme="minorEastAsia"/>
          <w:color w:val="auto"/>
          <w:sz w:val="24"/>
          <w:highlight w:val="none"/>
        </w:rPr>
        <w:t>とは可能</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・本の貸出数とボランティアの方々の有無の関係はどうか</w:t>
      </w:r>
    </w:p>
    <w:p>
      <w:pPr>
        <w:pStyle w:val="0"/>
        <w:ind w:left="450" w:leftChars="100" w:hanging="240" w:hangingChars="100"/>
        <w:rPr>
          <w:rFonts w:hint="default" w:asciiTheme="minorEastAsia" w:hAnsiTheme="minorEastAsia"/>
          <w:color w:val="FF0000"/>
          <w:sz w:val="24"/>
          <w:highlight w:val="red"/>
        </w:rPr>
      </w:pPr>
      <w:r>
        <w:rPr>
          <w:rFonts w:hint="eastAsia" w:asciiTheme="minorEastAsia" w:hAnsiTheme="minorEastAsia"/>
          <w:color w:val="000000" w:themeColor="text1"/>
          <w:sz w:val="24"/>
          <w:highlight w:val="none"/>
        </w:rPr>
        <w:t>　→各校で児童数やその他条件も異なるため簡単に比較はできない</w:t>
      </w:r>
    </w:p>
    <w:p>
      <w:pPr>
        <w:pStyle w:val="0"/>
        <w:ind w:left="450" w:leftChars="100" w:hanging="240" w:hangingChars="100"/>
        <w:rPr>
          <w:rFonts w:hint="default" w:asciiTheme="minorEastAsia" w:hAnsiTheme="minorEastAsia"/>
          <w:color w:val="FF0000"/>
          <w:sz w:val="24"/>
          <w:highlight w:val="red"/>
        </w:rPr>
      </w:pPr>
      <w:bookmarkStart w:id="0" w:name="_GoBack"/>
      <w:bookmarkEnd w:id="0"/>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（２）のびのび公園の今後の進め方</w:t>
      </w: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○現状</w:t>
      </w:r>
    </w:p>
    <w:p>
      <w:pPr>
        <w:pStyle w:val="0"/>
        <w:ind w:left="0" w:lef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・５月末に整備をしたが今では草がかなりのびていることと、雨天が多かったり気</w:t>
      </w:r>
    </w:p>
    <w:p>
      <w:pPr>
        <w:pStyle w:val="0"/>
        <w:ind w:left="210" w:leftChars="10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温が高すぎたりと外遊びに適さない天気が続いていることから利用者は少ない</w:t>
      </w:r>
    </w:p>
    <w:p>
      <w:pPr>
        <w:pStyle w:val="0"/>
        <w:ind w:left="210" w:leftChars="10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ようにみえる。</w:t>
      </w:r>
    </w:p>
    <w:p>
      <w:pPr>
        <w:pStyle w:val="0"/>
        <w:ind w:left="0" w:leftChars="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・８月上旬に一度草刈りが入る予定である。</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○今後の進め方</w:t>
      </w:r>
    </w:p>
    <w:p>
      <w:pPr>
        <w:pStyle w:val="0"/>
        <w:ind w:left="0" w:leftChars="0" w:hanging="480" w:hangingChars="200"/>
        <w:rPr>
          <w:rFonts w:hint="default" w:asciiTheme="minorEastAsia" w:hAnsiTheme="minorEastAsia"/>
          <w:sz w:val="24"/>
          <w:highlight w:val="none"/>
        </w:rPr>
      </w:pPr>
      <w:r>
        <w:rPr>
          <w:rFonts w:hint="eastAsia" w:asciiTheme="minorEastAsia" w:hAnsiTheme="minorEastAsia"/>
          <w:color w:val="000000" w:themeColor="text1"/>
          <w:sz w:val="24"/>
          <w:highlight w:val="none"/>
        </w:rPr>
        <w:t>　・のびのび公園の</w:t>
      </w:r>
      <w:r>
        <w:rPr>
          <w:rFonts w:hint="eastAsia" w:asciiTheme="minorEastAsia" w:hAnsiTheme="minorEastAsia"/>
          <w:sz w:val="24"/>
          <w:highlight w:val="none"/>
        </w:rPr>
        <w:t>ボール遊び可能期間が１０月３１日で終了するので、昨年のように富岸小学校、若草小学校、周辺住民にアンケートを実施し、子どもたちにニーズがあるのか調査し、今後の参考とする。</w:t>
      </w:r>
    </w:p>
    <w:p>
      <w:pPr>
        <w:pStyle w:val="0"/>
        <w:ind w:left="0" w:leftChars="0" w:hanging="480" w:hangingChars="20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日時：令和元年８月２８日（水）１７：３０～</w:t>
      </w: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sz w:val="24"/>
          <w:highlight w:val="none"/>
        </w:rPr>
        <w:t>　協議内容：</w:t>
      </w:r>
      <w:r>
        <w:rPr>
          <w:rFonts w:hint="eastAsia" w:asciiTheme="minorEastAsia" w:hAnsiTheme="minorEastAsia"/>
          <w:color w:val="000000" w:themeColor="text1"/>
          <w:sz w:val="24"/>
          <w:highlight w:val="none"/>
        </w:rPr>
        <w:t>学校図書室に対して実施するアンケートの項目（内容）の決定</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　　　　　のびのび公園の活用調査について</w:t>
      </w:r>
    </w:p>
    <w:p>
      <w:pPr>
        <w:pStyle w:val="0"/>
        <w:ind w:left="0" w:leftChars="0" w:firstLine="0" w:firstLineChars="0"/>
        <w:rPr>
          <w:rFonts w:hint="default" w:asciiTheme="minorEastAsia" w:hAnsiTheme="minorEastAsia"/>
          <w:sz w:val="24"/>
          <w:highlight w:val="none"/>
        </w:rPr>
      </w:pP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2659</TotalTime>
  <Pages>2</Pages>
  <Words>0</Words>
  <Characters>961</Characters>
  <Application>JUST Note</Application>
  <Lines>57</Lines>
  <Paragraphs>46</Paragraphs>
  <Company>Toshiba</Company>
  <CharactersWithSpaces>989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2019-07-02T02:47:48Z</cp:lastPrinted>
  <dcterms:created xsi:type="dcterms:W3CDTF">2018-12-07T08:13:00Z</dcterms:created>
  <dcterms:modified xsi:type="dcterms:W3CDTF">2019-08-06T01:57:56Z</dcterms:modified>
  <cp:revision>54</cp:revision>
</cp:coreProperties>
</file>