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第３７回登別市市民自治推進委員会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令和元年５月１０日（金）１７時３０分～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（部会長）　神谷博達</w:t>
            </w:r>
          </w:p>
          <w:p>
            <w:pPr>
              <w:pStyle w:val="0"/>
              <w:rPr>
                <w:rFonts w:hint="default" w:asciiTheme="minorEastAsia" w:hAnsiTheme="minorEastAsia"/>
                <w:sz w:val="24"/>
              </w:rPr>
            </w:pPr>
            <w:r>
              <w:rPr>
                <w:rFonts w:hint="eastAsia" w:asciiTheme="minorEastAsia" w:hAnsiTheme="minorEastAsia"/>
                <w:sz w:val="24"/>
              </w:rPr>
              <w:t>（副部会長）川村正勝</w:t>
            </w:r>
          </w:p>
          <w:p>
            <w:pPr>
              <w:pStyle w:val="0"/>
              <w:ind w:left="1440" w:hanging="1440" w:hangingChars="600"/>
              <w:rPr>
                <w:rFonts w:hint="default"/>
                <w:sz w:val="24"/>
              </w:rPr>
            </w:pPr>
            <w:r>
              <w:rPr>
                <w:rFonts w:hint="eastAsia" w:asciiTheme="minorEastAsia" w:hAnsiTheme="minorEastAsia"/>
                <w:sz w:val="24"/>
              </w:rPr>
              <w:t>（部会員）　安宅錦也、</w:t>
            </w:r>
            <w:r>
              <w:rPr>
                <w:rFonts w:hint="eastAsia"/>
                <w:sz w:val="24"/>
              </w:rPr>
              <w:t>仲川弘誓、合田美津子、佐藤文子</w:t>
            </w:r>
          </w:p>
          <w:p>
            <w:pPr>
              <w:pStyle w:val="0"/>
              <w:rPr>
                <w:rFonts w:hint="default" w:eastAsia="SimSun" w:asciiTheme="minorEastAsia" w:hAnsiTheme="minorEastAsia"/>
                <w:sz w:val="24"/>
              </w:rPr>
            </w:pPr>
            <w:r>
              <w:rPr>
                <w:rFonts w:hint="eastAsia" w:asciiTheme="minorEastAsia" w:hAnsiTheme="minorEastAsia"/>
                <w:sz w:val="24"/>
              </w:rPr>
              <w:t>（庁内委員）近藤正嗣、重山大介</w:t>
            </w:r>
          </w:p>
          <w:p>
            <w:pPr>
              <w:pStyle w:val="0"/>
              <w:rPr>
                <w:rFonts w:hint="default" w:eastAsia="SimSun" w:asciiTheme="minorEastAsia" w:hAnsiTheme="minorEastAsia"/>
                <w:sz w:val="24"/>
              </w:rPr>
            </w:pPr>
            <w:r>
              <w:rPr>
                <w:rFonts w:hint="eastAsia" w:asciiTheme="minorEastAsia" w:hAnsiTheme="minorEastAsia"/>
                <w:sz w:val="24"/>
              </w:rPr>
              <w:t>（事務局）　大越智輝、伊藤慶一郎、安倍一葉</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SimSun" w:asciiTheme="minorEastAsia" w:hAnsiTheme="minorEastAsia"/>
                <w:sz w:val="24"/>
              </w:rPr>
            </w:pPr>
            <w:r>
              <w:rPr>
                <w:rFonts w:hint="eastAsia" w:asciiTheme="minorEastAsia" w:hAnsiTheme="minorEastAsia"/>
                <w:sz w:val="24"/>
              </w:rPr>
              <w:t>（部会員）　磯田大治</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今年度ののびのび公園の利活用について</w:t>
            </w:r>
          </w:p>
          <w:p>
            <w:pPr>
              <w:pStyle w:val="0"/>
              <w:rPr>
                <w:rFonts w:hint="default" w:asciiTheme="minorEastAsia" w:hAnsiTheme="minorEastAsia"/>
                <w:sz w:val="24"/>
              </w:rPr>
            </w:pPr>
            <w:r>
              <w:rPr>
                <w:rFonts w:hint="eastAsia" w:asciiTheme="minorEastAsia" w:hAnsiTheme="minorEastAsia"/>
                <w:sz w:val="24"/>
              </w:rPr>
              <w:t>図書館の利用について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登別市市民自治推進委員会から市への提案（写）</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新聞記事（公園利活用、市に提案）</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令和元年度　のびのび公園の利活用に係る行動スケジュール</w:t>
            </w:r>
          </w:p>
        </w:tc>
      </w:tr>
    </w:tbl>
    <w:p>
      <w:pPr>
        <w:pStyle w:val="0"/>
        <w:rPr>
          <w:rFonts w:hint="default"/>
          <w:sz w:val="24"/>
          <w:highlight w:val="none"/>
        </w:rPr>
      </w:pPr>
      <w:r>
        <w:rPr>
          <w:rFonts w:hint="eastAsia"/>
          <w:sz w:val="24"/>
        </w:rPr>
        <w:t>１　会議の要点</w:t>
      </w:r>
    </w:p>
    <w:p>
      <w:pPr>
        <w:pStyle w:val="0"/>
        <w:ind w:left="240" w:hanging="240" w:hangingChars="100"/>
        <w:rPr>
          <w:rFonts w:hint="default"/>
          <w:sz w:val="24"/>
          <w:highlight w:val="none"/>
        </w:rPr>
      </w:pPr>
      <w:r>
        <w:rPr>
          <w:rFonts w:hint="eastAsia"/>
          <w:sz w:val="24"/>
          <w:highlight w:val="none"/>
        </w:rPr>
        <w:t>　　のびのび公園の利活用にあたり</w:t>
      </w:r>
      <w:r>
        <w:rPr>
          <w:rFonts w:hint="eastAsia"/>
          <w:color w:val="000000" w:themeColor="text1"/>
          <w:sz w:val="24"/>
          <w:highlight w:val="none"/>
        </w:rPr>
        <w:t>、これまでに実施したアンケートの結果と今年度のボール遊び可能期間を考慮してどのように準備していくか協議した。</w:t>
      </w:r>
    </w:p>
    <w:p>
      <w:pPr>
        <w:pStyle w:val="0"/>
        <w:ind w:left="240" w:hanging="240" w:hangingChars="100"/>
        <w:rPr>
          <w:rFonts w:hint="default"/>
          <w:sz w:val="24"/>
          <w:highlight w:val="none"/>
        </w:rPr>
      </w:pPr>
      <w:r>
        <w:rPr>
          <w:rFonts w:hint="eastAsia"/>
          <w:sz w:val="24"/>
          <w:highlight w:val="none"/>
        </w:rPr>
        <w:t>　　また、図書館の利用について事務局から</w:t>
      </w:r>
      <w:r>
        <w:rPr>
          <w:rFonts w:hint="eastAsia"/>
          <w:color w:val="000000" w:themeColor="text1"/>
          <w:sz w:val="24"/>
          <w:highlight w:val="none"/>
        </w:rPr>
        <w:t>、育み部会としては図書館の話題に限らず、子どもを主なターゲットとして、本を読むことを市民に広げるための活動を行ってはどうかと協議の方向性を提案したところ、部会員から学校図書館について協議して</w:t>
      </w:r>
      <w:r>
        <w:rPr>
          <w:rFonts w:hint="eastAsia"/>
          <w:color w:val="auto"/>
          <w:sz w:val="24"/>
          <w:highlight w:val="none"/>
        </w:rPr>
        <w:t>はどうか</w:t>
      </w:r>
      <w:r>
        <w:rPr>
          <w:rFonts w:hint="eastAsia"/>
          <w:color w:val="000000" w:themeColor="text1"/>
          <w:sz w:val="24"/>
          <w:highlight w:val="none"/>
        </w:rPr>
        <w:t>との話があったため、今後どういった取組をしていくか</w:t>
      </w:r>
      <w:r>
        <w:rPr>
          <w:rFonts w:hint="eastAsia"/>
          <w:sz w:val="24"/>
          <w:highlight w:val="none"/>
        </w:rPr>
        <w:t>協議した。</w:t>
      </w:r>
    </w:p>
    <w:p>
      <w:pPr>
        <w:pStyle w:val="0"/>
        <w:ind w:left="240" w:hanging="240" w:hangingChars="100"/>
        <w:rPr>
          <w:rFonts w:hint="default"/>
          <w:sz w:val="24"/>
          <w:highlight w:val="none"/>
        </w:rPr>
      </w:pPr>
    </w:p>
    <w:p>
      <w:pPr>
        <w:pStyle w:val="0"/>
        <w:ind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（１）今年度ののびのび公園の利活用について</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○ボール遊び可能時期</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000000" w:themeColor="text1"/>
          <w:sz w:val="24"/>
          <w:highlight w:val="none"/>
        </w:rPr>
        <w:t>　・今年度は６月</w:t>
      </w:r>
      <w:r>
        <w:rPr>
          <w:rFonts w:hint="eastAsia" w:asciiTheme="minorEastAsia" w:hAnsiTheme="minorEastAsia"/>
          <w:color w:val="auto"/>
          <w:sz w:val="24"/>
          <w:highlight w:val="none"/>
        </w:rPr>
        <w:t>１日～１０月３１日の５ヶ月間</w:t>
      </w:r>
    </w:p>
    <w:p>
      <w:pPr>
        <w:pStyle w:val="0"/>
        <w:ind w:left="0"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auto"/>
          <w:sz w:val="24"/>
          <w:highlight w:val="none"/>
        </w:rPr>
        <w:t>　　※グリーン・ピア・サマーフェスティバル（８月</w:t>
      </w:r>
      <w:r>
        <w:rPr>
          <w:rFonts w:hint="eastAsia" w:asciiTheme="minorEastAsia" w:hAnsiTheme="minorEastAsia"/>
          <w:color w:val="000000" w:themeColor="text1"/>
          <w:sz w:val="24"/>
          <w:highlight w:val="none"/>
        </w:rPr>
        <w:t>３日、４日）の準備・開催・片</w:t>
      </w:r>
    </w:p>
    <w:p>
      <w:pPr>
        <w:pStyle w:val="0"/>
        <w:ind w:left="0" w:leftChars="0" w:firstLine="720" w:firstLineChars="3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付期間を除く。</w:t>
      </w:r>
    </w:p>
    <w:p>
      <w:pPr>
        <w:pStyle w:val="0"/>
        <w:ind w:left="0" w:leftChars="0"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○公園の整備について</w:t>
      </w:r>
    </w:p>
    <w:p>
      <w:pPr>
        <w:pStyle w:val="0"/>
        <w:ind w:left="0" w:leftChars="0"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・日時は５月２６日（日）９時から（雨天時は２７日（月）１３時から）</w:t>
      </w:r>
    </w:p>
    <w:p>
      <w:pPr>
        <w:pStyle w:val="0"/>
        <w:ind w:left="0" w:leftChars="0"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・整備内容は草刈り、石拾い、ロープ張り、看板の設置で作業時間約１時間半</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・昨年張ったロープは都市整備部が作業の際危険だったため、外して亀田</w:t>
      </w:r>
      <w:r>
        <w:rPr>
          <w:rFonts w:hint="eastAsia" w:asciiTheme="minorEastAsia" w:hAnsiTheme="minorEastAsia"/>
          <w:color w:val="auto"/>
          <w:sz w:val="24"/>
          <w:highlight w:val="none"/>
        </w:rPr>
        <w:t>記念</w:t>
      </w:r>
      <w:r>
        <w:rPr>
          <w:rFonts w:hint="eastAsia" w:asciiTheme="minorEastAsia" w:hAnsiTheme="minorEastAsia"/>
          <w:color w:val="000000" w:themeColor="text1"/>
          <w:sz w:val="24"/>
          <w:highlight w:val="none"/>
        </w:rPr>
        <w:t>公園に一時保管中。</w:t>
      </w:r>
    </w:p>
    <w:p>
      <w:pPr>
        <w:pStyle w:val="0"/>
        <w:ind w:left="0" w:leftChars="0" w:firstLine="480" w:firstLine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※用意する道具は神谷部会長と協議</w:t>
      </w:r>
    </w:p>
    <w:p>
      <w:pPr>
        <w:pStyle w:val="0"/>
        <w:ind w:left="0" w:leftChars="0"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○周知について</w:t>
      </w:r>
    </w:p>
    <w:p>
      <w:pPr>
        <w:pStyle w:val="0"/>
        <w:ind w:left="0" w:leftChars="0" w:firstLine="240" w:firstLineChars="100"/>
        <w:rPr>
          <w:rFonts w:hint="default" w:asciiTheme="minorEastAsia" w:hAnsiTheme="minorEastAsia"/>
          <w:color w:val="FF0000"/>
          <w:sz w:val="24"/>
          <w:highlight w:val="red"/>
        </w:rPr>
      </w:pPr>
      <w:r>
        <w:rPr>
          <w:rFonts w:hint="eastAsia" w:asciiTheme="minorEastAsia" w:hAnsiTheme="minorEastAsia"/>
          <w:color w:val="000000" w:themeColor="text1"/>
          <w:sz w:val="24"/>
          <w:highlight w:val="none"/>
        </w:rPr>
        <w:t>・地域には若草町内会である安宅部会員、小学校には神谷部会長より周知</w:t>
      </w:r>
    </w:p>
    <w:p>
      <w:pPr>
        <w:pStyle w:val="0"/>
        <w:ind w:left="0" w:leftChars="0" w:firstLine="240" w:firstLineChars="100"/>
        <w:rPr>
          <w:rFonts w:hint="default" w:asciiTheme="minorEastAsia" w:hAnsiTheme="minorEastAsia"/>
          <w:color w:val="FF0000"/>
          <w:sz w:val="24"/>
          <w:highlight w:val="red"/>
        </w:rPr>
      </w:pPr>
    </w:p>
    <w:p>
      <w:pPr>
        <w:pStyle w:val="0"/>
        <w:ind w:left="0"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（２）図書館の利活用について</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○今後の協議方針</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・まちライブラリーと連携してい</w:t>
      </w:r>
      <w:r>
        <w:rPr>
          <w:rFonts w:hint="eastAsia" w:asciiTheme="minorEastAsia" w:hAnsiTheme="minorEastAsia"/>
          <w:color w:val="auto"/>
          <w:sz w:val="24"/>
          <w:highlight w:val="none"/>
        </w:rPr>
        <w:t>くのも可能であるが、現時点では、まちライブラリーの今後の取り組み状況を見ながら検討するこ</w:t>
      </w:r>
      <w:r>
        <w:rPr>
          <w:rFonts w:hint="eastAsia" w:asciiTheme="minorEastAsia" w:hAnsiTheme="minorEastAsia"/>
          <w:color w:val="000000" w:themeColor="text1"/>
          <w:sz w:val="24"/>
          <w:highlight w:val="none"/>
        </w:rPr>
        <w:t>ととしたい。</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・学校図書サポーターを増やしたり活性化させるために、アンケートをとって学校間の情報共有を図ることも必要。</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000000" w:themeColor="text1"/>
          <w:sz w:val="24"/>
          <w:highlight w:val="none"/>
        </w:rPr>
        <w:t>　</w:t>
      </w:r>
      <w:r>
        <w:rPr>
          <w:rFonts w:hint="eastAsia" w:asciiTheme="minorEastAsia" w:hAnsiTheme="minorEastAsia"/>
          <w:color w:val="auto"/>
          <w:sz w:val="24"/>
          <w:highlight w:val="none"/>
        </w:rPr>
        <w:t>・学校図書館への視察はアンケートの回答内容がみえてからの実施を検討する。</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w:t>
      </w:r>
      <w:r>
        <w:rPr>
          <w:rFonts w:hint="eastAsia" w:asciiTheme="minorEastAsia" w:hAnsiTheme="minorEastAsia"/>
          <w:color w:val="auto"/>
          <w:sz w:val="24"/>
        </w:rPr>
        <w:t>なお、庁内委員より、</w:t>
      </w:r>
      <w:r>
        <w:rPr>
          <w:rFonts w:hint="eastAsia" w:asciiTheme="minorEastAsia" w:hAnsiTheme="minorEastAsia"/>
          <w:color w:val="auto"/>
          <w:sz w:val="24"/>
          <w:highlight w:val="none"/>
        </w:rPr>
        <w:t>アンケートやその後の部会の取り組みなどによって、ボラ</w:t>
      </w:r>
    </w:p>
    <w:p>
      <w:pPr>
        <w:pStyle w:val="0"/>
        <w:ind w:left="0" w:leftChars="0"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ンティアとして学校図書館に協力いただいている方に対し、結果的に何らかの取</w:t>
      </w:r>
    </w:p>
    <w:p>
      <w:pPr>
        <w:pStyle w:val="0"/>
        <w:ind w:left="0" w:leftChars="0"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り組みを指示することにつながるようなことはできない旨の意見があった。</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・部会としては、庁</w:t>
      </w:r>
      <w:bookmarkStart w:id="0" w:name="_GoBack"/>
      <w:bookmarkEnd w:id="0"/>
      <w:r>
        <w:rPr>
          <w:rFonts w:hint="eastAsia" w:asciiTheme="minorEastAsia" w:hAnsiTheme="minorEastAsia"/>
          <w:color w:val="auto"/>
          <w:sz w:val="24"/>
          <w:highlight w:val="none"/>
        </w:rPr>
        <w:t>内委員の意見も踏まえながら、各校の学校図書館における取り</w:t>
      </w:r>
    </w:p>
    <w:p>
      <w:pPr>
        <w:pStyle w:val="0"/>
        <w:ind w:left="0" w:leftChars="0"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組み状況をアンケートでお聞きし、その結果を各校と共有させていただきながら、</w:t>
      </w:r>
    </w:p>
    <w:p>
      <w:pPr>
        <w:pStyle w:val="0"/>
        <w:ind w:left="0" w:leftChars="0"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各校において学校図書館の活動の参考としていただくことを柱とすることとし</w:t>
      </w:r>
    </w:p>
    <w:p>
      <w:pPr>
        <w:pStyle w:val="0"/>
        <w:ind w:left="0" w:leftChars="0" w:firstLine="480" w:firstLineChars="200"/>
        <w:rPr>
          <w:rFonts w:hint="default" w:asciiTheme="minorEastAsia" w:hAnsiTheme="minorEastAsia"/>
          <w:sz w:val="24"/>
          <w:highlight w:val="none"/>
        </w:rPr>
      </w:pPr>
      <w:r>
        <w:rPr>
          <w:rFonts w:hint="eastAsia" w:asciiTheme="minorEastAsia" w:hAnsiTheme="minorEastAsia"/>
          <w:color w:val="auto"/>
          <w:sz w:val="24"/>
          <w:highlight w:val="none"/>
        </w:rPr>
        <w:t>た。</w:t>
      </w:r>
    </w:p>
    <w:p>
      <w:pPr>
        <w:pStyle w:val="0"/>
        <w:ind w:leftChars="0" w:firstLineChars="0"/>
        <w:rPr>
          <w:rFonts w:hint="default" w:asciiTheme="minorEastAsia" w:hAnsiTheme="minorEastAsia"/>
          <w:sz w:val="24"/>
          <w:highlight w:val="none"/>
        </w:rPr>
      </w:pP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２　次回について</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日時：令和元年７月上旬（日時は未定）</w:t>
      </w:r>
    </w:p>
    <w:p>
      <w:pPr>
        <w:pStyle w:val="0"/>
        <w:ind w:leftChars="0" w:firstLineChars="0"/>
        <w:rPr>
          <w:rFonts w:hint="default" w:asciiTheme="minorEastAsia" w:hAnsiTheme="minorEastAsia"/>
          <w:color w:val="000000" w:themeColor="text1"/>
          <w:sz w:val="24"/>
          <w:highlight w:val="none"/>
        </w:rPr>
      </w:pPr>
      <w:r>
        <w:rPr>
          <w:rFonts w:hint="eastAsia" w:asciiTheme="minorEastAsia" w:hAnsiTheme="minorEastAsia"/>
          <w:sz w:val="24"/>
          <w:highlight w:val="none"/>
        </w:rPr>
        <w:t>　協議内容：</w:t>
      </w:r>
      <w:r>
        <w:rPr>
          <w:rFonts w:hint="eastAsia" w:asciiTheme="minorEastAsia" w:hAnsiTheme="minorEastAsia"/>
          <w:color w:val="000000" w:themeColor="text1"/>
          <w:sz w:val="24"/>
          <w:highlight w:val="none"/>
        </w:rPr>
        <w:t>学校図書館に対して実施するアンケートの項目（内容）について</w:t>
      </w:r>
    </w:p>
    <w:p>
      <w:pPr>
        <w:pStyle w:val="0"/>
        <w:ind w:left="0" w:leftChars="0" w:firstLine="240" w:firstLineChars="100"/>
        <w:rPr>
          <w:rFonts w:hint="default" w:asciiTheme="minorEastAsia" w:hAnsiTheme="minorEastAsia"/>
          <w:sz w:val="24"/>
          <w:highlight w:val="none"/>
        </w:rPr>
      </w:pPr>
      <w:r>
        <w:rPr>
          <w:rFonts w:hint="eastAsia" w:asciiTheme="minorEastAsia" w:hAnsiTheme="minorEastAsia"/>
          <w:color w:val="000000" w:themeColor="text1"/>
          <w:sz w:val="24"/>
          <w:highlight w:val="none"/>
        </w:rPr>
        <w:t>（質問項目は神谷部会長で素案を作成し、</w:t>
      </w:r>
      <w:r>
        <w:rPr>
          <w:rFonts w:hint="eastAsia" w:asciiTheme="minorEastAsia" w:hAnsiTheme="minorEastAsia"/>
          <w:sz w:val="24"/>
          <w:highlight w:val="none"/>
        </w:rPr>
        <w:t>事務局で集約する）</w:t>
      </w:r>
    </w:p>
    <w:p>
      <w:pPr>
        <w:pStyle w:val="0"/>
        <w:ind w:left="0" w:leftChars="0" w:firstLine="0" w:firstLineChars="0"/>
        <w:rPr>
          <w:rFonts w:hint="default" w:asciiTheme="minorEastAsia" w:hAnsiTheme="minorEastAsia"/>
          <w:sz w:val="24"/>
          <w:highlight w:val="none"/>
        </w:rPr>
      </w:pPr>
    </w:p>
    <w:p>
      <w:pPr>
        <w:pStyle w:val="0"/>
        <w:ind w:left="0" w:leftChars="0" w:firstLine="0" w:firstLineChars="0"/>
        <w:rPr>
          <w:rFonts w:hint="default" w:asciiTheme="minorEastAsia" w:hAnsiTheme="minorEastAsia"/>
          <w:sz w:val="24"/>
          <w:highlight w:val="none"/>
        </w:rPr>
      </w:pP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2551</TotalTime>
  <Pages>2</Pages>
  <Words>0</Words>
  <Characters>1237</Characters>
  <Application>JUST Note</Application>
  <Lines>64</Lines>
  <Paragraphs>52</Paragraphs>
  <Company>Toshiba</Company>
  <CharactersWithSpaces>1261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abe6265</cp:lastModifiedBy>
  <cp:lastPrinted>2019-07-02T02:47:48Z</cp:lastPrinted>
  <dcterms:created xsi:type="dcterms:W3CDTF">2018-12-07T08:13:00Z</dcterms:created>
  <dcterms:modified xsi:type="dcterms:W3CDTF">2019-06-28T03:28:32Z</dcterms:modified>
  <cp:revision>54</cp:revision>
</cp:coreProperties>
</file>