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別記様式第９号（第１１条関係）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2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登別市空き家ナビ登録空家等交渉結果報告書</w:t>
      </w:r>
    </w:p>
    <w:p>
      <w:pPr>
        <w:pStyle w:val="0"/>
        <w:spacing w:line="320" w:lineRule="exact"/>
        <w:rPr>
          <w:rFonts w:hint="default"/>
          <w:color w:val="auto"/>
        </w:rPr>
      </w:pP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　　　　年　　月　　日　</w:t>
      </w:r>
    </w:p>
    <w:p>
      <w:pPr>
        <w:pStyle w:val="0"/>
        <w:spacing w:line="320" w:lineRule="exact"/>
        <w:rPr>
          <w:rFonts w:hint="default"/>
          <w:color w:val="auto"/>
        </w:rPr>
      </w:pP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登別市長　　　　　　　　様</w:t>
      </w:r>
    </w:p>
    <w:p>
      <w:pPr>
        <w:pStyle w:val="0"/>
        <w:spacing w:line="320" w:lineRule="exact"/>
        <w:rPr>
          <w:rFonts w:hint="default"/>
          <w:color w:val="auto"/>
        </w:rPr>
      </w:pP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所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氏　　名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電話番号　　　　　　　　　　　　　　</w:t>
      </w:r>
    </w:p>
    <w:p>
      <w:pPr>
        <w:pStyle w:val="0"/>
        <w:spacing w:line="320" w:lineRule="exact"/>
        <w:jc w:val="left"/>
        <w:rPr>
          <w:rFonts w:hint="default"/>
          <w:color w:val="auto"/>
        </w:rPr>
      </w:pPr>
    </w:p>
    <w:p>
      <w:pPr>
        <w:pStyle w:val="26"/>
        <w:spacing w:line="320" w:lineRule="exact"/>
        <w:ind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pacing w:val="-4"/>
        </w:rPr>
        <w:t>登別市空き家情報登録制度実施要綱第１１条の規定に基づき次のとおり報告します。</w:t>
      </w:r>
    </w:p>
    <w:p>
      <w:pPr>
        <w:pStyle w:val="28"/>
        <w:spacing w:line="320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１　空家等の所在　登別市</w:t>
      </w: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２　</w:t>
      </w:r>
      <w:r>
        <w:rPr>
          <w:rFonts w:hint="eastAsia"/>
          <w:color w:val="auto"/>
          <w:spacing w:val="30"/>
          <w:kern w:val="0"/>
          <w:fitText w:val="1440" w:id="1"/>
        </w:rPr>
        <w:t>交渉の結</w:t>
      </w:r>
      <w:r>
        <w:rPr>
          <w:rFonts w:hint="eastAsia"/>
          <w:color w:val="auto"/>
          <w:kern w:val="0"/>
          <w:fitText w:val="1440" w:id="1"/>
        </w:rPr>
        <w:t>果</w:t>
      </w:r>
      <w:r>
        <w:rPr>
          <w:rFonts w:hint="eastAsia"/>
          <w:color w:val="auto"/>
        </w:rPr>
        <w:t>　□成立（□売却・□賃貸・□その他（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））</w:t>
      </w: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□不成立</w:t>
      </w: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理由（　　　　　　　　　　　　　　　　　　　　　　　　　）</w:t>
      </w:r>
    </w:p>
    <w:p>
      <w:pPr>
        <w:pStyle w:val="0"/>
        <w:spacing w:line="320" w:lineRule="exact"/>
        <w:rPr>
          <w:rFonts w:hint="default"/>
          <w:color w:val="auto"/>
        </w:rPr>
      </w:pPr>
    </w:p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備考</w:t>
      </w:r>
    </w:p>
    <w:p>
      <w:pPr>
        <w:pStyle w:val="0"/>
        <w:spacing w:line="320" w:lineRule="exact"/>
        <w:ind w:left="720" w:hanging="720" w:hangingChars="300"/>
        <w:rPr>
          <w:rFonts w:hint="default"/>
          <w:color w:val="auto"/>
        </w:rPr>
      </w:pPr>
      <w:r>
        <w:rPr>
          <w:rFonts w:hint="eastAsia"/>
          <w:color w:val="auto"/>
        </w:rPr>
        <w:t>　　１　成立した場合は、登録者と書面（契約書等）により交わした結果を記載してください。</w:t>
      </w:r>
    </w:p>
    <w:p>
      <w:pPr>
        <w:pStyle w:val="0"/>
        <w:spacing w:line="320" w:lineRule="exact"/>
        <w:ind w:left="240" w:hanging="240" w:hangingChars="100"/>
        <w:rPr>
          <w:rFonts w:hint="default" w:asciiTheme="minorEastAsia" w:hAnsiTheme="minorEastAsia"/>
          <w:color w:val="auto"/>
          <w:spacing w:val="2"/>
        </w:rPr>
      </w:pPr>
      <w:r>
        <w:rPr>
          <w:rFonts w:hint="eastAsia"/>
          <w:color w:val="auto"/>
        </w:rPr>
        <w:t>　　</w:t>
      </w:r>
      <w:r>
        <w:rPr>
          <w:rFonts w:hint="eastAsia" w:asciiTheme="minorEastAsia" w:hAnsiTheme="minorEastAsia"/>
          <w:color w:val="auto"/>
          <w:spacing w:val="2"/>
        </w:rPr>
        <w:t>２　不成立の場合は、その理由を記載してください。</w:t>
      </w:r>
    </w:p>
    <w:sectPr>
      <w:pgSz w:w="11906" w:h="16838"/>
      <w:pgMar w:top="1276" w:right="1416" w:bottom="1418" w:left="1418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Body Text Indent"/>
    <w:basedOn w:val="0"/>
    <w:next w:val="26"/>
    <w:link w:val="27"/>
    <w:uiPriority w:val="0"/>
    <w:pPr>
      <w:ind w:firstLine="240" w:firstLineChars="100"/>
    </w:p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2597</TotalTime>
  <Pages>1</Pages>
  <Words>0</Words>
  <Characters>203</Characters>
  <Application>JUST Note</Application>
  <Lines>24</Lines>
  <Paragraphs>17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 学</dc:creator>
  <cp:lastModifiedBy>sugawara6251</cp:lastModifiedBy>
  <cp:lastPrinted>2023-04-11T06:56:16Z</cp:lastPrinted>
  <dcterms:created xsi:type="dcterms:W3CDTF">2017-07-03T03:04:00Z</dcterms:created>
  <dcterms:modified xsi:type="dcterms:W3CDTF">2024-08-28T10:36:06Z</dcterms:modified>
  <cp:revision>88</cp:revision>
</cp:coreProperties>
</file>