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Theme="minorEastAsia" w:hAnsiTheme="minorEastAsia" w:eastAsiaTheme="minorEastAsia"/>
          <w:b w:val="1"/>
          <w:color w:val="auto"/>
          <w:sz w:val="24"/>
          <w:highlight w:val="none"/>
        </w:rPr>
      </w:pPr>
      <w:r>
        <w:rPr>
          <w:rFonts w:hint="eastAsia" w:asciiTheme="minorEastAsia" w:hAnsiTheme="minorEastAsia" w:eastAsiaTheme="minorEastAsia"/>
          <w:b w:val="1"/>
          <w:sz w:val="24"/>
          <w:highlight w:val="none"/>
        </w:rPr>
        <w:t>第</w:t>
      </w:r>
      <w:r>
        <w:rPr>
          <w:rFonts w:hint="eastAsia" w:asciiTheme="minorEastAsia" w:hAnsiTheme="minorEastAsia" w:eastAsiaTheme="minorEastAsia"/>
          <w:b w:val="1"/>
          <w:color w:val="auto"/>
          <w:sz w:val="24"/>
          <w:highlight w:val="none"/>
        </w:rPr>
        <w:t>４９回市民自治推進委員会　都市調和部会議事録</w:t>
      </w:r>
    </w:p>
    <w:p>
      <w:pPr>
        <w:pStyle w:val="0"/>
        <w:jc w:val="righ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（敬称略）</w:t>
      </w:r>
    </w:p>
    <w:p>
      <w:pPr>
        <w:pStyle w:val="0"/>
        <w:rPr>
          <w:rFonts w:hint="eastAsia" w:asciiTheme="minorEastAsia" w:hAnsiTheme="minorEastAsia" w:eastAsiaTheme="minorEastAsia"/>
          <w:color w:val="auto"/>
          <w:sz w:val="24"/>
          <w:highlight w:val="none"/>
        </w:rPr>
      </w:pPr>
    </w:p>
    <w:tbl>
      <w:tblPr>
        <w:tblStyle w:val="26"/>
        <w:tblW w:w="8568" w:type="dxa"/>
        <w:jc w:val="center"/>
        <w:tblInd w:w="0" w:type="dxa"/>
        <w:tblLayout w:type="fixed"/>
        <w:tblLook w:firstRow="1" w:lastRow="0" w:firstColumn="1" w:lastColumn="0" w:noHBand="0" w:noVBand="1" w:val="04A0"/>
      </w:tblPr>
      <w:tblGrid>
        <w:gridCol w:w="1696"/>
        <w:gridCol w:w="6872"/>
      </w:tblGrid>
      <w:tr>
        <w:trPr/>
        <w:tc>
          <w:tcPr>
            <w:tcW w:w="1696" w:type="dxa"/>
            <w:shd w:val="clear" w:color="auto" w:themeFill="background1" w:themeFillTint="FF" w:themeFillShade="F2"/>
            <w:vAlign w:val="center"/>
          </w:tcPr>
          <w:p>
            <w:pPr>
              <w:pStyle w:val="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kern w:val="0"/>
                <w:sz w:val="24"/>
                <w:highlight w:val="none"/>
              </w:rPr>
              <w:t>開催日時</w:t>
            </w:r>
          </w:p>
        </w:tc>
        <w:tc>
          <w:tcPr>
            <w:tcW w:w="6872" w:type="dxa"/>
            <w:vAlign w:val="top"/>
          </w:tcPr>
          <w:p>
            <w:pPr>
              <w:pStyle w:val="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令和８年８月２８日（金）１８時００分～１９時１０分</w:t>
            </w:r>
          </w:p>
        </w:tc>
      </w:tr>
      <w:tr>
        <w:trPr/>
        <w:tc>
          <w:tcPr>
            <w:tcW w:w="169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kern w:val="0"/>
                <w:sz w:val="24"/>
                <w:highlight w:val="none"/>
              </w:rPr>
              <w:t>開催場所</w:t>
            </w:r>
          </w:p>
        </w:tc>
        <w:tc>
          <w:tcPr>
            <w:tcW w:w="687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登別市役所　２階　第１委員会室</w:t>
            </w:r>
          </w:p>
        </w:tc>
      </w:tr>
      <w:tr>
        <w:trPr/>
        <w:tc>
          <w:tcPr>
            <w:tcW w:w="1696" w:type="dxa"/>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pacing w:val="60"/>
                <w:sz w:val="24"/>
                <w:highlight w:val="none"/>
                <w:fitText w:val="960" w:id="1"/>
              </w:rPr>
              <w:t>出席</w:t>
            </w:r>
            <w:r>
              <w:rPr>
                <w:rFonts w:hint="eastAsia" w:asciiTheme="minorEastAsia" w:hAnsiTheme="minorEastAsia" w:eastAsiaTheme="minorEastAsia"/>
                <w:color w:val="auto"/>
                <w:sz w:val="24"/>
                <w:highlight w:val="none"/>
                <w:fitText w:val="960" w:id="1"/>
              </w:rPr>
              <w:t>者</w:t>
            </w:r>
          </w:p>
        </w:tc>
        <w:tc>
          <w:tcPr>
            <w:tcW w:w="6872"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w:t>
            </w:r>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会</w:t>
            </w:r>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長）</w:t>
            </w:r>
            <w:r>
              <w:rPr>
                <w:rFonts w:hint="eastAsia" w:asciiTheme="minorEastAsia" w:hAnsiTheme="minorEastAsia" w:eastAsiaTheme="minorEastAsia"/>
                <w:color w:val="auto"/>
                <w:sz w:val="24"/>
              </w:rPr>
              <w:t>冨永</w:t>
            </w:r>
            <w:bookmarkStart w:id="0" w:name="_GoBack"/>
            <w:bookmarkEnd w:id="0"/>
            <w:r>
              <w:rPr>
                <w:rFonts w:hint="eastAsia" w:asciiTheme="minorEastAsia" w:hAnsiTheme="minorEastAsia" w:eastAsiaTheme="minorEastAsia"/>
                <w:color w:val="auto"/>
                <w:sz w:val="24"/>
              </w:rPr>
              <w:t>　史人</w:t>
            </w:r>
          </w:p>
          <w:p>
            <w:pPr>
              <w:pStyle w:val="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（副部会長）</w:t>
            </w:r>
            <w:r>
              <w:rPr>
                <w:rFonts w:hint="eastAsia" w:asciiTheme="minorEastAsia" w:hAnsiTheme="minorEastAsia" w:eastAsiaTheme="minorEastAsia"/>
                <w:color w:val="auto"/>
                <w:sz w:val="24"/>
              </w:rPr>
              <w:t>荒川　昌伸</w:t>
            </w:r>
          </w:p>
          <w:p>
            <w:pPr>
              <w:pStyle w:val="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w:t>
            </w:r>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会</w:t>
            </w:r>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員）</w:t>
            </w:r>
            <w:r>
              <w:rPr>
                <w:rFonts w:hint="eastAsia" w:asciiTheme="minorEastAsia" w:hAnsiTheme="minorEastAsia" w:eastAsiaTheme="minorEastAsia"/>
                <w:color w:val="auto"/>
                <w:sz w:val="24"/>
              </w:rPr>
              <w:t>工藤　保秋　鈴木　雄登</w:t>
            </w:r>
          </w:p>
          <w:p>
            <w:pPr>
              <w:pStyle w:val="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（庁内委員）</w:t>
            </w:r>
            <w:r>
              <w:rPr>
                <w:rFonts w:hint="eastAsia" w:asciiTheme="minorEastAsia" w:hAnsiTheme="minorEastAsia" w:eastAsiaTheme="minorEastAsia"/>
                <w:color w:val="auto"/>
                <w:sz w:val="24"/>
              </w:rPr>
              <w:t>中島　</w:t>
            </w:r>
            <w:r>
              <w:rPr>
                <w:rFonts w:hint="eastAsia" w:asciiTheme="minorEastAsia" w:hAnsiTheme="minorEastAsia" w:eastAsiaTheme="minorEastAsia"/>
                <w:b w:val="0"/>
                <w:i w:val="0"/>
                <w:caps w:val="0"/>
                <w:color w:val="auto"/>
                <w:spacing w:val="0"/>
                <w:sz w:val="24"/>
                <w:shd w:val="clear" w:color="auto" w:fill="FFFFFF"/>
              </w:rPr>
              <w:t>崇</w:t>
            </w:r>
          </w:p>
          <w:p>
            <w:pPr>
              <w:pStyle w:val="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w:t>
            </w:r>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務</w:t>
            </w:r>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局）大内　拓海　下國　陽　東　優希</w:t>
            </w:r>
          </w:p>
        </w:tc>
      </w:tr>
      <w:tr>
        <w:trPr/>
        <w:tc>
          <w:tcPr>
            <w:tcW w:w="1696" w:type="dxa"/>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60"/>
                <w:sz w:val="24"/>
                <w:fitText w:val="960" w:id="2"/>
              </w:rPr>
              <w:t>欠席</w:t>
            </w:r>
            <w:r>
              <w:rPr>
                <w:rFonts w:hint="eastAsia" w:asciiTheme="minorEastAsia" w:hAnsiTheme="minorEastAsia" w:eastAsiaTheme="minorEastAsia"/>
                <w:color w:val="auto"/>
                <w:sz w:val="24"/>
                <w:fitText w:val="960" w:id="2"/>
              </w:rPr>
              <w:t>者</w:t>
            </w:r>
          </w:p>
        </w:tc>
        <w:tc>
          <w:tcPr>
            <w:tcW w:w="6872"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（部</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会</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員）安江　一博　西尾　拓也　</w:t>
            </w:r>
            <w:r>
              <w:rPr>
                <w:rFonts w:hint="eastAsia" w:asciiTheme="minorEastAsia" w:hAnsiTheme="minorEastAsia" w:eastAsiaTheme="minorEastAsia"/>
                <w:color w:val="auto"/>
                <w:sz w:val="24"/>
                <w:highlight w:val="none"/>
              </w:rPr>
              <w:t>（庁内委員）</w:t>
            </w:r>
            <w:r>
              <w:rPr>
                <w:rFonts w:hint="eastAsia" w:asciiTheme="minorEastAsia" w:hAnsiTheme="minorEastAsia" w:eastAsiaTheme="minorEastAsia"/>
                <w:color w:val="auto"/>
                <w:sz w:val="24"/>
              </w:rPr>
              <w:t>田上</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和彦</w:t>
            </w:r>
          </w:p>
        </w:tc>
      </w:tr>
      <w:tr>
        <w:trPr/>
        <w:tc>
          <w:tcPr>
            <w:tcW w:w="1696" w:type="dxa"/>
            <w:shd w:val="clear" w:color="auto" w:themeFill="background1" w:themeFillTint="FF" w:themeFillShade="F2"/>
            <w:vAlign w:val="center"/>
          </w:tcPr>
          <w:p>
            <w:pPr>
              <w:pStyle w:val="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議　　題</w:t>
            </w:r>
          </w:p>
        </w:tc>
        <w:tc>
          <w:tcPr>
            <w:tcW w:w="6872" w:type="dxa"/>
            <w:vAlign w:val="top"/>
          </w:tcPr>
          <w:p>
            <w:pPr>
              <w:pStyle w:val="0"/>
              <w:rPr>
                <w:rFonts w:hint="eastAsia" w:asciiTheme="minorEastAsia" w:hAnsiTheme="minorEastAsia" w:eastAsiaTheme="minorEastAsia"/>
                <w:b w:val="0"/>
                <w:color w:val="auto"/>
                <w:sz w:val="24"/>
              </w:rPr>
            </w:pPr>
            <w:r>
              <w:rPr>
                <w:rFonts w:hint="eastAsia" w:asciiTheme="minorEastAsia" w:hAnsiTheme="minorEastAsia" w:eastAsiaTheme="minorEastAsia"/>
                <w:b w:val="0"/>
                <w:color w:val="auto"/>
                <w:sz w:val="24"/>
              </w:rPr>
              <w:t>（１）部会長及び副部会長の選任について</w:t>
            </w:r>
          </w:p>
          <w:p>
            <w:pPr>
              <w:pStyle w:val="0"/>
              <w:ind w:leftChars="0" w:hanging="899" w:hangingChars="281"/>
              <w:rPr>
                <w:rFonts w:hint="eastAsia" w:asciiTheme="minorEastAsia" w:hAnsiTheme="minorEastAsia" w:eastAsiaTheme="minorEastAsia"/>
                <w:color w:val="auto"/>
                <w:sz w:val="24"/>
                <w:highlight w:val="none"/>
                <w:bdr w:val="single" w:color="auto" w:sz="4" w:space="0"/>
              </w:rPr>
            </w:pPr>
            <w:r>
              <w:rPr>
                <w:rFonts w:hint="eastAsia" w:asciiTheme="minorEastAsia" w:hAnsiTheme="minorEastAsia" w:eastAsiaTheme="minorEastAsia"/>
                <w:b w:val="0"/>
                <w:color w:val="auto"/>
                <w:sz w:val="24"/>
              </w:rPr>
              <w:t>（２）こどもファースト・外国人住民との共生社会の取り組みについて</w:t>
            </w:r>
          </w:p>
        </w:tc>
      </w:tr>
    </w:tbl>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【都市調和部会】</w:t>
      </w:r>
    </w:p>
    <w:p>
      <w:pPr>
        <w:pStyle w:val="0"/>
        <w:rPr>
          <w:rFonts w:hint="eastAsia" w:asciiTheme="minorEastAsia" w:hAnsiTheme="minorEastAsia" w:eastAsiaTheme="minorEastAsia"/>
          <w:b w:val="0"/>
          <w:color w:val="auto"/>
          <w:sz w:val="24"/>
          <w:bdr w:val="single" w:color="auto" w:sz="4" w:space="0"/>
        </w:rPr>
      </w:pPr>
      <w:r>
        <w:rPr>
          <w:rFonts w:hint="eastAsia" w:asciiTheme="minorEastAsia" w:hAnsiTheme="minorEastAsia" w:eastAsiaTheme="minorEastAsia"/>
          <w:color w:val="auto"/>
          <w:sz w:val="24"/>
          <w:highlight w:val="none"/>
          <w:bdr w:val="single" w:color="auto" w:sz="4" w:space="0"/>
        </w:rPr>
        <w:t>議題１　</w:t>
      </w:r>
      <w:r>
        <w:rPr>
          <w:rFonts w:hint="eastAsia" w:asciiTheme="minorEastAsia" w:hAnsiTheme="minorEastAsia" w:eastAsiaTheme="minorEastAsia"/>
          <w:b w:val="0"/>
          <w:color w:val="auto"/>
          <w:sz w:val="24"/>
          <w:bdr w:val="single" w:color="auto" w:sz="4" w:space="0"/>
        </w:rPr>
        <w:t>部会長及び副部会長の選任について</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1376" w:leftChars="100" w:hanging="1166" w:hangingChars="486"/>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定刻となったので、都市調和部会を開催する。</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日は多忙の中、出席いただき感謝する。委員の任期が４月で更新となり、はじめての部会となる。昨年まで部会に所属されていた方、そして新たに部会に加わっていただいた方、快く委員を引き受けていただき感謝する。</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さて、登別市市民自治推進委員会設置要綱第５条第６項では、部会の部会長が議長を務めることとしているが、部会長、副部会長が選任されるまで、私が進行を務めさせていただく。</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早速だが、議題（１）として、部会長・副部会長の選任を行う。</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登別市市民自治推進委員会設置要綱第５条第３項では互選となっているが、先に部会長の選任から進めたいと思う。委員の中で、どなたか部会長に立候補する方はいるか。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部会長については、冨永委員を推薦することとしたい。</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冨永</w:t>
      </w:r>
      <w:r>
        <w:rPr>
          <w:rFonts w:hint="eastAsia" w:ascii="ＭＳ 明朝" w:hAnsi="ＭＳ 明朝" w:eastAsia="ＭＳ 明朝"/>
          <w:color w:val="auto"/>
          <w:sz w:val="24"/>
          <w:highlight w:val="none"/>
        </w:rPr>
        <w:t>委員という意見があったが、いかがか。</w:t>
      </w:r>
    </w:p>
    <w:p>
      <w:pPr>
        <w:pStyle w:val="0"/>
        <w:ind w:left="0" w:leftChars="0" w:firstLine="240" w:firstLineChars="1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異議なし</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異議なしの声があったので、部会長は冨永委員ということで、皆の拍手をもって決定したいと思う。</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続いて、副部会長の選任についてだが、どうするか。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冨永部会長に一任することとしたい。</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部会長に一任の声があったので、冨永部会長に指名をお願いしたいと思う。</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副部会長に荒川委員を指名する。いかがか。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異議なし</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それでは、副部会長は荒川委員に決定する。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0" w:leftChars="0" w:firstLine="240" w:firstLineChars="100"/>
        <w:rPr>
          <w:rFonts w:hint="eastAsia" w:asciiTheme="minorEastAsia" w:hAnsiTheme="minorEastAsia" w:eastAsiaTheme="minorEastAsia"/>
          <w:color w:val="auto"/>
          <w:sz w:val="22"/>
          <w:highlight w:val="none"/>
        </w:rPr>
      </w:pPr>
      <w:r>
        <w:rPr>
          <w:rFonts w:hint="eastAsia" w:asciiTheme="minorEastAsia" w:hAnsiTheme="minorEastAsia" w:eastAsiaTheme="minorEastAsia"/>
          <w:color w:val="auto"/>
          <w:sz w:val="24"/>
          <w:highlight w:val="none"/>
        </w:rPr>
        <w:t>部会長及び副部会長が決定したので、ここからの議事進行について、冨永部会長にお願いする。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Chars="0" w:firstLine="209" w:firstLineChars="87"/>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よろしくお願いする。</w:t>
      </w:r>
    </w:p>
    <w:p>
      <w:pPr>
        <w:pStyle w:val="0"/>
        <w:ind w:leftChars="0" w:firstLine="209" w:firstLineChars="87"/>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色々、活発な意見を出せるように議事進行をしていくので、協力をお願いする。</w:t>
      </w:r>
    </w:p>
    <w:p>
      <w:pPr>
        <w:pStyle w:val="0"/>
        <w:ind w:left="1680" w:hanging="1680" w:hangingChars="700"/>
        <w:rPr>
          <w:rFonts w:hint="eastAsia" w:asciiTheme="minorEastAsia" w:hAnsiTheme="minorEastAsia" w:eastAsiaTheme="minorEastAsia"/>
          <w:color w:val="auto"/>
          <w:sz w:val="24"/>
          <w:highlight w:val="none"/>
        </w:rPr>
      </w:pPr>
    </w:p>
    <w:p>
      <w:pPr>
        <w:pStyle w:val="0"/>
        <w:ind w:left="0" w:leftChars="0" w:hanging="2834" w:hangingChars="1181"/>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bdr w:val="single" w:color="auto" w:sz="4" w:space="0"/>
        </w:rPr>
        <w:t>議題２　こどもファースト・外国人住民との共生社会の取り組みについて</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それでは、議題（２）「こどもファースト・外国人住民との共生社会の取り組みについて」、事務局より説明願う。</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「こどもファースト・外国人住民との共生社会の取り組みについて」説明する。</w:t>
      </w:r>
    </w:p>
    <w:p>
      <w:pPr>
        <w:pStyle w:val="0"/>
        <w:ind w:left="1170" w:leftChars="100" w:hanging="960" w:hangingChars="4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昨年実施した「登別市市民自治推進委員会に関するアンケート」の結果、市民</w:t>
      </w:r>
    </w:p>
    <w:p>
      <w:pPr>
        <w:pStyle w:val="0"/>
        <w:ind w:left="0" w:leftChars="0" w:hanging="1200" w:hangingChars="5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自治推進委員会で協議したいテーマの提案があり、昨年１２月１８日に開催された部</w:t>
      </w:r>
    </w:p>
    <w:p>
      <w:pPr>
        <w:pStyle w:val="0"/>
        <w:ind w:left="0" w:leftChars="0" w:hanging="1200" w:hangingChars="5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会長・副部会長会議の中で、「こどもファーストの取り組みについて」及び「外国人住</w:t>
      </w:r>
    </w:p>
    <w:p>
      <w:pPr>
        <w:pStyle w:val="0"/>
        <w:ind w:left="0" w:leftChars="0" w:hanging="1200" w:hangingChars="5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民との共生社会の取り組みについて」の２つのテーマについて、各部会で主体的に取</w:t>
      </w:r>
    </w:p>
    <w:p>
      <w:pPr>
        <w:pStyle w:val="0"/>
        <w:ind w:left="0" w:leftChars="0" w:hanging="1200" w:hangingChars="5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り組んでいくために協議することとなった。</w:t>
      </w:r>
    </w:p>
    <w:p>
      <w:pPr>
        <w:pStyle w:val="0"/>
        <w:ind w:leftChars="0" w:firstLine="209" w:firstLineChars="87"/>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次に、協議の進め方についてだが、まず、こどもファースト・外国人住民との共生社会の視点で住みよいまちづくりを目指すうえで課題となる点を各部会で抽出し、集まった課題を再度各部会に展開し、その課題を解決するために各部会でどのような取り組みができるかという流れで進めていけたらと考えている。</w:t>
      </w:r>
    </w:p>
    <w:p>
      <w:pPr>
        <w:pStyle w:val="0"/>
        <w:ind w:leftChars="0" w:firstLine="209" w:firstLineChars="87"/>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次のページにそれぞれのテーマにおける課題を例として記載しているので、本日は、そちらを参考に課題について協議していただきたい。</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170" w:leftChars="100" w:hanging="960" w:hangingChars="4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テーマが大きいので時間内に２つの協議ができるのか疑問</w:t>
      </w:r>
      <w:r>
        <w:rPr>
          <w:rFonts w:hint="eastAsia" w:asciiTheme="minorEastAsia" w:hAnsiTheme="minorEastAsia" w:eastAsiaTheme="minorEastAsia"/>
          <w:strike w:val="0"/>
          <w:dstrike w:val="0"/>
          <w:color w:val="auto"/>
          <w:sz w:val="24"/>
          <w:highlight w:val="none"/>
        </w:rPr>
        <w:t>だが、</w:t>
      </w:r>
      <w:r>
        <w:rPr>
          <w:rFonts w:hint="eastAsia" w:asciiTheme="minorEastAsia" w:hAnsiTheme="minorEastAsia" w:eastAsiaTheme="minorEastAsia"/>
          <w:color w:val="auto"/>
          <w:sz w:val="24"/>
          <w:highlight w:val="none"/>
        </w:rPr>
        <w:t>今回は事務局より</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話があったように部会の枠を超えて色んな意見をまずは出していきたい。まず、「こどもファーストの取り組みについて」先に行う。</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こどもファーストの課題として、大人や行政側の視点だけではなく子どもの目線からよりよい地域社会とするための課題を抽出することを目的とする。子ども向けの事業を増やすだけはなく子どもが日々の生活の中で感じている困りごと、不安、使いにくさなどの把握に努め、その後の使いやすさに繋げていく考え方が重要になる。</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いくつかの例題は資料にある。</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今までは「子育てファースト」向けの事業が多かったと考えるが「こどもファースト」として行っている事業はあるのか事務局に確認したい。</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例えば、以前、高校生から登別市内には遊んだり、勉強する場所が少ないと話があ</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った。そのことを考えると、今後の新庁舎は公園が整備されており、子どもが遊ぶ場</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や庁舎内に勉強する場所ができる予定なのでこどもファーストにつながる事業と考</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えられる。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たしかに、登別市で子どもが遊べる場所が少ないとよく話を聞く。昨年、町内会で</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も子どもに関するアンケートを実施した。その際も子ども向けの事業が少ないと意見</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があった。</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現在、共働き世帯が増えるなか、子どもを見守る場所や遊べる場所が少ないと感じ</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る。アンケートのなかでは町内会にも子ども向けの事業を増やしてほしいと意見があった。</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子どもがどうしたら楽しく登別市で生活を出来るのか考えると居場所が大事になってくる。富岸地区では富岸公園で遊んでいる子どもがたくさんいる。アーニスでは、明日中等教育学校の生徒だと思うが勉強したり、遊んでいると話を聞いている。今後、図書館が併設されれば居場所のひとつとなると思う。</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子ども中心に行事を実施することだけが子どもファーストではないと思う。登別市に住んでいる子どもが、進学等で登別市から出たときに住んできた登別市をどう思うかが大事。</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登別市には北海道登別青嶺高等学校が公立高校としてある。先日、青嶺高等学校の</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生徒と花壇整備を行った。市内唯一の高校であるが生徒が減少している。登別市とし</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ても子どもが減ってきている。地域としては、市内で育った子どもが「ふるさと」を</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忘れないように思い出を創っていきたい。</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子どもについて考えるとは何かという方向で考えると時間軸を長くして考えるこ</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とだと思う。例えば５歳の彼が２０年後には２５歳の彼になる。普段は目先のことを</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考えることも多いが、子どもに目線をあてることで２０年後、３０年後のことを考え</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る。そのなかで大事なことは時代認識と子どもが置かれる将来をしっかりと考えるこ</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と。時代認識がもたらすものは何かという課題を大人が共有していかなければいけな</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い。</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例えば、現在の子どもはユーチューブが居場所のひとつになるかもしれない。しかし、それが本当にいいのか。別な視点から提供される居場所や町内会で提供している居場所もある。最初は子どもが感じる色んなハードルがあるかもしれないがそこを越えられる仕組みがあれば子どもは居場所を見つけることが出来る。</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私は函館の高校に行ったが結果、現在登別市に戻ってきた。居場所で考えると、将</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来の子どもがもし、道を見失ったときなどに登別市には帰ってくる場所があるという</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ことを感じられることも大切だ。そのためには、幼少期の段階から登別市民であり、</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登別市には帰る場所があるということを子どもに伝えていくことも「こどもファース</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ト」になる。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（副部会長）</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私は里親を行っている。主にショートステイが多い。小さい子どもから中高生まで</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幅広い年代と関わる。ネグレクトを受けた子どもは心にキズを負っている。そのような子どもは大人を警戒し、正直な気持ちを言わないことが多い。子どもと遊ぶなかで人間関係ができる。そのなかで話を聞くと子ども達は結構困っている。子どもには人との繋がりが大切だ。昔は地域との繋がりも濃かったが最近は薄くなっている。繋がりが信頼感を創る。子どもにとって心の居場所があれば社会のなかで頑張るきっかけとなる。子どもにとって大人との関わりが将来の財産になる。</w:t>
      </w:r>
    </w:p>
    <w:p>
      <w:pPr>
        <w:pStyle w:val="0"/>
        <w:ind w:leftChars="0" w:firstLineChars="0"/>
        <w:rPr>
          <w:rFonts w:hint="eastAsia" w:asciiTheme="minorEastAsia" w:hAnsiTheme="minorEastAsia" w:eastAsiaTheme="minorEastAsia"/>
          <w:color w:val="auto"/>
          <w:sz w:val="24"/>
          <w:highlight w:val="none"/>
        </w:rPr>
      </w:pP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子どもが生まれたら椅子をプレゼントする取り組みを行っている自治体があった。</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プレゼントには、生まれてきた子どもに対して、自分の居場所という想いも含まれている。</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今回、「こどもファースト」ということで色々と議論したなかで町内会や大人が課題をどう考えていくべきかや子どもに登別市民だということを伝えること、帰ってくる場所を創っていくことが必要だと思った。</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道外では、子どもと大人が話し合いをする事例があった。子どもと話し合いをして</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課題解決に導くことも大切になる。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次に外国人住民との共生社会について話しをする。課題としては、外国人を一時的</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な来訪者や労働者とせず、地域で生活する住民としてとらえたい。国籍、文化や言語</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の違いに関わらず、安心して暮らせる地域社会に参画できる状態を目指す。考えられ</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るものとして、日本語の理解、相談先、生活のルールで外国人目線での課題を把握し</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て、その後の取り組みに繋げたい。</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良い機会だったので７か国程から日本に来ている留学生に「登別市はどうか」聞い</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てみた。彼らの回答は「冷たいです」と返ってきた。登別市に来る前にいた地域が外国人慣れをしていたこともあると思う。彼らは学校外の場所で「寂しい」や「冷たい」と感じると言っていた。</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登別市連合町内会では、市内に住む外国人との交流会を去年から３会場で始めた。</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その始めたきっかけが、ゴミのマナーが悪いと町内会から話があったことからだ。交</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流会にはたくさんの外国人が来た。今年も増えた。外国人に対して閉鎖的な考えから、</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共生していくという考えに変えていかないといけない。外国人もすごく努力して日本</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に来ている。同じ人間として助け合っていくべきだ。</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私の会社でも外国人を受け入れている。自治体が外国人に何をしてあげられるのか</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も大事だが受け入れる民間事業者が受け入れる外国人を私の会社を通して日本に来</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るが、外国人がしっかり幸せになれるのかかなり厳しく見極めていかななければいけ</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ない。行政で出来る入国審査の仕組みは程度的な判断しかできない部分がある。だか</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らこそ、来る外国人に対して、民間事業者が私の会社に入れて良いか、日本に入れ</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て良いかをかなり判断しないといけない。その責任があると思う。いまはまだその考</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え方が薄い気がする。入国してきた外国人に対しては単に優しくしてあげるだけでは</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なく、日本で認めてもらえるための教育も必要。</w:t>
      </w:r>
    </w:p>
    <w:p>
      <w:pPr>
        <w:pStyle w:val="0"/>
        <w:ind w:left="1680" w:hanging="1680" w:hangingChars="700"/>
        <w:rPr>
          <w:rFonts w:hint="eastAsia" w:asciiTheme="minorEastAsia" w:hAnsiTheme="minorEastAsia" w:eastAsiaTheme="minorEastAsia"/>
          <w:color w:val="auto"/>
          <w:sz w:val="24"/>
          <w:highlight w:val="none"/>
        </w:rPr>
      </w:pPr>
      <w:r>
        <w:rPr>
          <w:rFonts w:hint="eastAsia"/>
          <w:color w:val="auto"/>
          <w:highlight w:val="none"/>
        </w:rPr>
        <w:br w:type="page"/>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以前、ミャンマーから来ている外国人と出会ったことがある。ミャンマーだと兵隊</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に入る文化があり、それが嫌で技能実習生として日本に来ていた外国人がいた。そのように国の事情で日本に来たいと思っている外国人も多い。また、日本は平和で暮らしやすいと考え、来る外国人も多いと聞く。</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大事なのは外国人を受け入れる民間事業者が受け入れる責任があることを認識し</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ていくことだ。</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（福部会長）</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日本人は、日本人の文化で外国人をみてしまうが、外国人にも外国人の文化がある。</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仕事面でも日本の考え方と外国人の考え方に違いが出る。日本人は、仕事をしながら</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人間性を磨き、地域と共生し地域の一員として地域社会で暮らしていく文化がある。日本人には外国人と暮らしていくポテンシャルに限界があるが、日本にとって外国人の労働力は必要だ。</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ただ、外国人を誰でも受け入れていいわけではない。どういう人たちを受け入れていくか国も我々や地方も考えないといけない。</w:t>
      </w:r>
    </w:p>
    <w:p>
      <w:pPr>
        <w:pStyle w:val="0"/>
        <w:ind w:left="0" w:leftChars="0" w:firstLine="240" w:firstLineChars="1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外国人と共生していくには日本人と同じように学校で言葉の教育をするなど社会的なお金をかけてでもサポートしていかないといけない。</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他の部会では、外国人のために何かをしてあげましょうという話題で盛り上がって</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いるのか。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そのような話題もあった。他にゴミの問題やトラブル的な課題があると話題になっ</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た。</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受け入れている事業者向けに研修をするなどもっと日本人に対して研修をしたほ</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うがいいと思う。</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我々、日本人が外国人に対して壁を創ってしまうという話題もあった。</w:t>
      </w:r>
    </w:p>
    <w:p>
      <w:pPr>
        <w:pStyle w:val="0"/>
        <w:ind w:left="1680" w:hanging="1680" w:hangingChars="700"/>
        <w:rPr>
          <w:rFonts w:hint="eastAsia" w:asciiTheme="minorEastAsia" w:hAnsiTheme="minorEastAsia" w:eastAsiaTheme="minorEastAsia"/>
          <w:color w:val="auto"/>
          <w:sz w:val="24"/>
          <w:highlight w:val="none"/>
        </w:rPr>
      </w:pPr>
      <w:r>
        <w:rPr>
          <w:rFonts w:hint="eastAsia"/>
          <w:color w:val="auto"/>
          <w:highlight w:val="none"/>
        </w:rPr>
        <w:br w:type="page"/>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日本人が積極的に仕掛けないといけない。そのためにも日本人の教育が大事になっ</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てくる。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他の部会では、いまなら、まだ日本に住む外国人が少ないので、お互いに理解し合</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うコミュニティを創れる。この先、外国人が増えすぎると外国人が壁を創ってしまい別なコミュニティが創られてしまうのではないかという声もあった。</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こどもファーストと外国人住民との共生社会についてのテーマは繋がっている部</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分がある。少子化が進んでいることから外国人の労働力が更に必要となってきている。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登別市は、極端な取り組みをやってもいいのではないか。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登別市に住みたいと思う外国人が増えれば、外国人住民との共生社会の取り組みは</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できてくるのではないだろうか。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（部会員）</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外国人の犯罪がニュースになることが多い。全員が悪いわけでなく一部の人である</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ことも忘れてはいけない。</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本日の内容は事務局でまとめることでよいか。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本日の協議内容を事務局でまとめ今後の正副部会長会議で本日の内容を紹介する。</w:t>
      </w:r>
    </w:p>
    <w:p>
      <w:pPr>
        <w:pStyle w:val="0"/>
        <w:ind w:leftChars="0" w:firstLineChars="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また、正副部会長会議で出た内容は各部会に共有する。</w:t>
      </w:r>
    </w:p>
    <w:p>
      <w:pPr>
        <w:pStyle w:val="0"/>
        <w:ind w:left="1680" w:hanging="1680" w:hangingChars="700"/>
        <w:rPr>
          <w:rFonts w:hint="eastAsia" w:asciiTheme="minorEastAsia" w:hAnsiTheme="minorEastAsia" w:eastAsiaTheme="minorEastAsia"/>
          <w:strike w:val="0"/>
          <w:dstrike w:val="1"/>
          <w:color w:val="auto"/>
          <w:sz w:val="24"/>
          <w:highlight w:val="none"/>
        </w:rPr>
      </w:pPr>
      <w:r>
        <w:rPr>
          <w:rFonts w:hint="eastAsia" w:asciiTheme="minorEastAsia" w:hAnsiTheme="minorEastAsia" w:eastAsiaTheme="minorEastAsia"/>
          <w:color w:val="auto"/>
          <w:sz w:val="24"/>
          <w:highlight w:val="none"/>
        </w:rPr>
        <w:t>　補足だが今回は市民自治推進委員会の全体のテーマとしてこどもファースト・外国</w:t>
      </w:r>
    </w:p>
    <w:p>
      <w:pPr>
        <w:pStyle w:val="0"/>
        <w:ind w:left="1680" w:hanging="1680" w:hangingChars="700"/>
        <w:rPr>
          <w:rFonts w:hint="eastAsia" w:asciiTheme="minorEastAsia" w:hAnsiTheme="minorEastAsia" w:eastAsiaTheme="minorEastAsia"/>
          <w:strike w:val="0"/>
          <w:dstrike w:val="1"/>
          <w:color w:val="auto"/>
          <w:sz w:val="24"/>
          <w:highlight w:val="none"/>
        </w:rPr>
      </w:pPr>
      <w:r>
        <w:rPr>
          <w:rFonts w:hint="eastAsia" w:asciiTheme="minorEastAsia" w:hAnsiTheme="minorEastAsia" w:eastAsiaTheme="minorEastAsia"/>
          <w:color w:val="auto"/>
          <w:sz w:val="24"/>
          <w:highlight w:val="none"/>
        </w:rPr>
        <w:t>人住民との共生社会の取り組みについての２つのテーマを全体で行ったが、各部会で</w:t>
      </w:r>
    </w:p>
    <w:p>
      <w:pPr>
        <w:pStyle w:val="0"/>
        <w:ind w:left="1680" w:hanging="1680" w:hangingChars="700"/>
        <w:rPr>
          <w:rFonts w:hint="eastAsia" w:asciiTheme="minorEastAsia" w:hAnsiTheme="minorEastAsia" w:eastAsiaTheme="minorEastAsia"/>
          <w:strike w:val="0"/>
          <w:dstrike w:val="1"/>
          <w:color w:val="auto"/>
          <w:sz w:val="24"/>
          <w:highlight w:val="none"/>
        </w:rPr>
      </w:pPr>
      <w:r>
        <w:rPr>
          <w:rFonts w:hint="eastAsia" w:asciiTheme="minorEastAsia" w:hAnsiTheme="minorEastAsia" w:eastAsiaTheme="minorEastAsia"/>
          <w:color w:val="auto"/>
          <w:sz w:val="24"/>
          <w:highlight w:val="none"/>
        </w:rPr>
        <w:t>協議したいテーマがあれば、今後各部会でそのテーマについても取り組んでいただけ</w:t>
      </w: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ればと思う。</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課題についての協議は本日以上とする。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（事務局）</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追加の意見がある場合は、９月上旬頃までに事務局に願う。</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650" w:leftChars="100" w:hanging="1440" w:hangingChars="6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委員から何かあるか。</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【意見無し】</w:t>
      </w:r>
    </w:p>
    <w:p>
      <w:pPr>
        <w:pStyle w:val="0"/>
        <w:ind w:left="1680" w:hanging="1680" w:hangingChars="700"/>
        <w:rPr>
          <w:rFonts w:hint="eastAsia" w:asciiTheme="minorEastAsia" w:hAnsiTheme="minorEastAsia" w:eastAsiaTheme="minorEastAsia"/>
          <w:color w:val="auto"/>
          <w:sz w:val="24"/>
          <w:highlight w:val="none"/>
        </w:rPr>
      </w:pPr>
    </w:p>
    <w:p>
      <w:pPr>
        <w:pStyle w:val="0"/>
        <w:ind w:left="1680" w:hanging="1680" w:hangingChars="7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（部会長）</w:t>
      </w:r>
    </w:p>
    <w:p>
      <w:pPr>
        <w:pStyle w:val="0"/>
        <w:ind w:left="1680" w:hanging="1680" w:hangingChars="700"/>
        <w:rPr>
          <w:rFonts w:hint="default"/>
          <w:color w:val="auto"/>
          <w:sz w:val="24"/>
          <w:highlight w:val="none"/>
        </w:rPr>
      </w:pPr>
      <w:r>
        <w:rPr>
          <w:rFonts w:hint="eastAsia" w:asciiTheme="minorEastAsia" w:hAnsiTheme="minorEastAsia" w:eastAsiaTheme="minorEastAsia"/>
          <w:color w:val="auto"/>
          <w:sz w:val="24"/>
          <w:highlight w:val="none"/>
        </w:rPr>
        <w:t>　意見が無いようなので、本日の部会はこれで終了する。</w:t>
      </w:r>
    </w:p>
    <w:p>
      <w:pPr>
        <w:pStyle w:val="0"/>
        <w:ind w:left="1680" w:hanging="1680" w:hangingChars="700"/>
        <w:rPr>
          <w:rFonts w:hint="eastAsia" w:asciiTheme="minorEastAsia" w:hAnsiTheme="minorEastAsia"/>
          <w:color w:val="FF0000"/>
          <w:sz w:val="24"/>
          <w:highlight w:val="none"/>
        </w:rPr>
      </w:pPr>
    </w:p>
    <w:sectPr>
      <w:footerReference r:id="rId5" w:type="default"/>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fixed"/>
    <w:sig w:usb0="00000000" w:usb1="00000000" w:usb2="00000000" w:usb3="00000000" w:csb0="000000FF" w:csb1="00000000"/>
  </w:font>
  <w:font w:name="ＭＳ 明朝">
    <w:panose1 w:val="00000000000000000000"/>
    <w:charset w:val="80"/>
    <w:family w:val="roman"/>
    <w:notTrueType/>
    <w:pitch w:val="fixed"/>
    <w:sig w:usb0="00000000" w:usb1="00000000" w:usb2="00000000" w:usb3="00000000" w:csb0="01008200" w:csb1="00000000"/>
  </w:font>
  <w:font w:name="SimSun">
    <w:panose1 w:val="00000000000000000000"/>
    <w:charset w:val="80"/>
    <w:family w:val="auto"/>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554011100"/>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 Spacing"/>
    <w:next w:val="19"/>
    <w:link w:val="20"/>
    <w:uiPriority w:val="0"/>
    <w:qFormat/>
    <w:rPr>
      <w:kern w:val="0"/>
      <w:sz w:val="22"/>
    </w:rPr>
  </w:style>
  <w:style w:type="character" w:styleId="20" w:customStyle="1">
    <w:name w:val="行間詰め (文字)"/>
    <w:basedOn w:val="10"/>
    <w:next w:val="20"/>
    <w:link w:val="19"/>
    <w:uiPriority w:val="0"/>
    <w:rPr>
      <w:kern w:val="0"/>
      <w:sz w:val="22"/>
    </w:rPr>
  </w:style>
  <w:style w:type="paragraph" w:styleId="21">
    <w:name w:val="List Paragraph"/>
    <w:basedOn w:val="0"/>
    <w:next w:val="21"/>
    <w:link w:val="0"/>
    <w:uiPriority w:val="0"/>
    <w:qFormat/>
    <w:pPr>
      <w:ind w:left="840" w:leftChars="400"/>
    </w:p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シンプル 1）"/>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11103</TotalTime>
  <Pages>8</Pages>
  <Words>0</Words>
  <Characters>5670</Characters>
  <Application>JUST Note</Application>
  <Lines>303</Lines>
  <Paragraphs>194</Paragraphs>
  <Company>Toshiba</Company>
  <CharactersWithSpaces>5713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kaonreon</dc:creator>
  <cp:lastModifiedBy>東 優希</cp:lastModifiedBy>
  <cp:lastPrinted>2026-07-22T04:51:19Z</cp:lastPrinted>
  <dcterms:created xsi:type="dcterms:W3CDTF">2018-12-07T08:13:00Z</dcterms:created>
  <dcterms:modified xsi:type="dcterms:W3CDTF">2026-09-16T23:39:26Z</dcterms:modified>
  <cp:revision>254</cp:revision>
</cp:coreProperties>
</file>