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第２９回市民自治推進委員会　産業躍動部会会議録</w:t>
      </w:r>
    </w:p>
    <w:p>
      <w:pPr>
        <w:pStyle w:val="0"/>
        <w:jc w:val="right"/>
        <w:rPr>
          <w:rFonts w:hint="default"/>
          <w:sz w:val="24"/>
        </w:rPr>
      </w:pPr>
      <w:r>
        <w:rPr>
          <w:rFonts w:hint="eastAsia"/>
          <w:sz w:val="24"/>
        </w:rPr>
        <w:t>（敬称略）</w:t>
      </w:r>
    </w:p>
    <w:tbl>
      <w:tblPr>
        <w:tblStyle w:val="28"/>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令和３年２月２５日（木）１８時００分～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市民会館小会議室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員）鈴木　高士、小川　昌宏、近井　一夫</w:t>
            </w:r>
          </w:p>
          <w:p>
            <w:pPr>
              <w:pStyle w:val="0"/>
              <w:rPr>
                <w:rFonts w:hint="default" w:asciiTheme="minorEastAsia" w:hAnsiTheme="minorEastAsia"/>
                <w:sz w:val="24"/>
              </w:rPr>
            </w:pPr>
            <w:r>
              <w:rPr>
                <w:rFonts w:hint="eastAsia" w:asciiTheme="minorEastAsia" w:hAnsiTheme="minorEastAsia"/>
                <w:sz w:val="24"/>
              </w:rPr>
              <w:t>（庁内委員）森元　俊明、大澤　玲裕</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智輝、佐々木　健、塚崎　翔太</w:t>
            </w:r>
          </w:p>
          <w:p>
            <w:pPr>
              <w:pStyle w:val="0"/>
              <w:rPr>
                <w:rFonts w:hint="default" w:asciiTheme="minorEastAsia" w:hAnsiTheme="minorEastAsia"/>
                <w:sz w:val="24"/>
              </w:rPr>
            </w:pPr>
            <w:r>
              <w:rPr>
                <w:rFonts w:hint="eastAsia" w:asciiTheme="minorEastAsia" w:hAnsiTheme="minorEastAsia"/>
                <w:sz w:val="24"/>
              </w:rPr>
              <w:t>（アドバイザー）渡辺　晃紀</w:t>
            </w:r>
          </w:p>
          <w:p>
            <w:pPr>
              <w:pStyle w:val="0"/>
              <w:jc w:val="right"/>
              <w:rPr>
                <w:rFonts w:hint="default" w:asciiTheme="minorEastAsia" w:hAnsiTheme="minorEastAsia"/>
                <w:sz w:val="24"/>
              </w:rPr>
            </w:pPr>
            <w:r>
              <w:rPr>
                <w:rFonts w:hint="eastAsia" w:asciiTheme="minorEastAsia" w:hAnsiTheme="minorEastAsia"/>
                <w:sz w:val="24"/>
              </w:rPr>
              <w:t>（日本料理研究会登別温泉登庖</w:t>
            </w:r>
            <w:bookmarkStart w:id="0" w:name="_GoBack"/>
            <w:bookmarkEnd w:id="0"/>
            <w:r>
              <w:rPr>
                <w:rFonts w:hint="eastAsia" w:asciiTheme="minorEastAsia" w:hAnsiTheme="minorEastAsia"/>
                <w:sz w:val="24"/>
              </w:rPr>
              <w:t>会青年部）</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員）宮下　裕次、木村　俊子</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登庖会との協力による事業実施や市内店舗・事業所等のコロナ対策事例紹介など今後の取組内容について</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【これまでの振り返りについて】</w:t>
      </w:r>
    </w:p>
    <w:p>
      <w:pPr>
        <w:pStyle w:val="0"/>
        <w:ind w:left="0" w:leftChars="0" w:hanging="240" w:hangingChars="100"/>
        <w:rPr>
          <w:rFonts w:hint="default"/>
          <w:color w:val="auto"/>
          <w:sz w:val="24"/>
        </w:rPr>
      </w:pPr>
      <w:r>
        <w:rPr>
          <w:rFonts w:hint="eastAsia"/>
          <w:color w:val="auto"/>
          <w:sz w:val="24"/>
        </w:rPr>
        <w:t>・これまで部会員よりさまざまな取り組み案が出されたが、コロナ禍を受け、現状において特に早急に取り組むべきテーマに絞って優先的に実施することとした。</w:t>
      </w:r>
    </w:p>
    <w:p>
      <w:pPr>
        <w:pStyle w:val="0"/>
        <w:ind w:left="0" w:leftChars="0" w:hanging="240" w:hangingChars="100"/>
        <w:rPr>
          <w:rFonts w:hint="default"/>
          <w:color w:val="auto"/>
          <w:sz w:val="24"/>
        </w:rPr>
      </w:pPr>
      <w:r>
        <w:rPr>
          <w:rFonts w:hint="eastAsia"/>
          <w:color w:val="auto"/>
          <w:sz w:val="24"/>
        </w:rPr>
        <w:t>・登庖会の協力により、同会メンバーが競う新メニュー試食会を開催する案を検討していたが、飲食を伴う事業の開催が難しくなったことから、地場産の食材を用いて料理をつくる様子を動画配信して消費拡大を図る案が同会から出された。</w:t>
      </w:r>
    </w:p>
    <w:p>
      <w:pPr>
        <w:pStyle w:val="0"/>
        <w:ind w:left="0" w:leftChars="0" w:hanging="240" w:hangingChars="100"/>
        <w:rPr>
          <w:rFonts w:hint="default"/>
          <w:color w:val="auto"/>
          <w:sz w:val="24"/>
        </w:rPr>
      </w:pPr>
      <w:r>
        <w:rPr>
          <w:rFonts w:hint="eastAsia"/>
          <w:color w:val="auto"/>
          <w:sz w:val="24"/>
        </w:rPr>
        <w:t>・登別産の廃鶏を用いた産業の活性化について、廃鶏は可食部が少ないものの煮込み料理であればその味を引き出すことができる旨報告された。活用方法等について協議を継続する。</w:t>
      </w:r>
    </w:p>
    <w:p>
      <w:pPr>
        <w:pStyle w:val="0"/>
        <w:ind w:leftChars="0" w:firstLine="0" w:firstLineChars="0"/>
        <w:rPr>
          <w:rFonts w:hint="default"/>
          <w:color w:val="auto"/>
          <w:sz w:val="24"/>
        </w:rPr>
      </w:pPr>
    </w:p>
    <w:p>
      <w:pPr>
        <w:pStyle w:val="0"/>
        <w:ind w:left="0" w:leftChars="0" w:hanging="240" w:hangingChars="100"/>
        <w:rPr>
          <w:rFonts w:hint="default"/>
          <w:color w:val="auto"/>
          <w:sz w:val="24"/>
        </w:rPr>
      </w:pPr>
      <w:r>
        <w:rPr>
          <w:rFonts w:hint="eastAsia"/>
          <w:color w:val="auto"/>
          <w:sz w:val="24"/>
        </w:rPr>
        <w:t>【料理動画の配信による産業活性化について】</w:t>
      </w:r>
    </w:p>
    <w:p>
      <w:pPr>
        <w:pStyle w:val="0"/>
        <w:ind w:left="0" w:leftChars="0" w:hanging="240" w:hangingChars="100"/>
        <w:rPr>
          <w:rFonts w:hint="default"/>
          <w:color w:val="auto"/>
          <w:sz w:val="24"/>
        </w:rPr>
      </w:pPr>
      <w:r>
        <w:rPr>
          <w:rFonts w:hint="eastAsia"/>
          <w:color w:val="auto"/>
          <w:sz w:val="24"/>
        </w:rPr>
        <w:t>・巣ごもり需要が継続する中、動画配信を通して地場産品の消費を促すのは良い考えである。</w:t>
      </w:r>
    </w:p>
    <w:p>
      <w:pPr>
        <w:pStyle w:val="0"/>
        <w:ind w:left="0" w:leftChars="0" w:hanging="240" w:hangingChars="100"/>
        <w:rPr>
          <w:rFonts w:hint="default"/>
          <w:color w:val="auto"/>
          <w:sz w:val="24"/>
        </w:rPr>
      </w:pPr>
      <w:r>
        <w:rPr>
          <w:rFonts w:hint="eastAsia"/>
          <w:color w:val="auto"/>
          <w:sz w:val="24"/>
        </w:rPr>
        <w:t>・登庖会の渡辺氏が地場産品を使ったメニューを考案してくださったので、そのうち３つを３月に撮影する。詳細な日程は今後事務局が調整する。</w:t>
      </w:r>
    </w:p>
    <w:p>
      <w:pPr>
        <w:pStyle w:val="0"/>
        <w:ind w:left="0" w:leftChars="0" w:hanging="240" w:hangingChars="100"/>
        <w:rPr>
          <w:rFonts w:hint="default"/>
          <w:color w:val="auto"/>
          <w:sz w:val="24"/>
        </w:rPr>
      </w:pPr>
      <w:r>
        <w:rPr>
          <w:rFonts w:hint="eastAsia"/>
          <w:color w:val="auto"/>
          <w:sz w:val="24"/>
        </w:rPr>
        <w:t>・撮影に当たっては若い方に出演していただいた方が良いため、事務局が北海道登別明日中等教育学校に協力の可否を相談する。</w:t>
      </w:r>
    </w:p>
    <w:p>
      <w:pPr>
        <w:pStyle w:val="0"/>
        <w:ind w:left="0" w:leftChars="0" w:hanging="240" w:hangingChars="100"/>
        <w:rPr>
          <w:rFonts w:hint="default"/>
          <w:color w:val="auto"/>
          <w:sz w:val="24"/>
        </w:rPr>
      </w:pPr>
      <w:r>
        <w:rPr>
          <w:rFonts w:hint="eastAsia"/>
          <w:color w:val="auto"/>
          <w:sz w:val="24"/>
        </w:rPr>
        <w:t>・撮影場所は、渡辺氏が勤務するホテルゆもと登別の厨房または宴会場を使用させていただける。</w:t>
      </w:r>
    </w:p>
    <w:p>
      <w:pPr>
        <w:pStyle w:val="0"/>
        <w:ind w:left="0" w:leftChars="0" w:hanging="240" w:hangingChars="100"/>
        <w:rPr>
          <w:rFonts w:hint="default"/>
          <w:color w:val="auto"/>
          <w:sz w:val="24"/>
        </w:rPr>
      </w:pPr>
      <w:r>
        <w:rPr>
          <w:rFonts w:hint="eastAsia"/>
          <w:color w:val="auto"/>
          <w:sz w:val="24"/>
        </w:rPr>
        <w:t>・編集に当たっては、日本工学院北海道専門学校の協力を得られるよう小川委員と事務局の間で調整を行う。</w:t>
      </w:r>
    </w:p>
    <w:p>
      <w:pPr>
        <w:pStyle w:val="0"/>
        <w:ind w:left="0" w:leftChars="0" w:hanging="240" w:hangingChars="100"/>
        <w:rPr>
          <w:rFonts w:hint="default"/>
          <w:color w:val="auto"/>
          <w:sz w:val="24"/>
        </w:rPr>
      </w:pPr>
      <w:r>
        <w:rPr>
          <w:rFonts w:hint="eastAsia"/>
          <w:color w:val="auto"/>
          <w:sz w:val="24"/>
        </w:rPr>
        <w:t>・編集した動</w:t>
      </w:r>
      <w:r>
        <w:rPr>
          <w:rFonts w:hint="eastAsia" w:asciiTheme="minorEastAsia" w:hAnsiTheme="minorEastAsia" w:eastAsiaTheme="minorEastAsia"/>
          <w:color w:val="auto"/>
          <w:sz w:val="24"/>
        </w:rPr>
        <w:t>画は</w:t>
      </w:r>
      <w:r>
        <w:rPr>
          <w:rFonts w:hint="eastAsia" w:asciiTheme="minorEastAsia" w:hAnsiTheme="minorEastAsia" w:eastAsiaTheme="minorEastAsia"/>
          <w:color w:val="auto"/>
          <w:sz w:val="24"/>
        </w:rPr>
        <w:t>youtube</w:t>
      </w:r>
      <w:r>
        <w:rPr>
          <w:rFonts w:hint="eastAsia" w:asciiTheme="minorEastAsia" w:hAnsiTheme="minorEastAsia" w:eastAsiaTheme="minorEastAsia"/>
          <w:color w:val="auto"/>
          <w:sz w:val="24"/>
        </w:rPr>
        <w:t>の登別</w:t>
      </w:r>
      <w:r>
        <w:rPr>
          <w:rFonts w:hint="eastAsia"/>
          <w:color w:val="auto"/>
          <w:sz w:val="24"/>
        </w:rPr>
        <w:t>市チャンネルで公開する。</w:t>
      </w:r>
    </w:p>
    <w:p>
      <w:pPr>
        <w:pStyle w:val="0"/>
        <w:ind w:left="0" w:leftChars="0" w:hanging="240" w:hangingChars="100"/>
        <w:rPr>
          <w:rFonts w:hint="default"/>
          <w:color w:val="auto"/>
          <w:sz w:val="24"/>
        </w:rPr>
      </w:pPr>
      <w:r>
        <w:rPr>
          <w:rFonts w:hint="eastAsia"/>
          <w:color w:val="auto"/>
          <w:sz w:val="24"/>
        </w:rPr>
        <w:t>・動画の公開後は、バリエーションを増やして動画をシリーズ化し、取り組みを継続する。</w:t>
      </w:r>
    </w:p>
    <w:p>
      <w:pPr>
        <w:pStyle w:val="0"/>
        <w:ind w:left="0" w:leftChars="0" w:hanging="240" w:hangingChars="100"/>
        <w:rPr>
          <w:rFonts w:hint="default"/>
          <w:color w:val="auto"/>
          <w:sz w:val="24"/>
        </w:rPr>
      </w:pPr>
    </w:p>
    <w:p>
      <w:pPr>
        <w:pStyle w:val="0"/>
        <w:ind w:left="0" w:leftChars="0" w:hanging="240" w:hangingChars="100"/>
        <w:rPr>
          <w:rFonts w:hint="default"/>
          <w:color w:val="auto"/>
          <w:sz w:val="24"/>
        </w:rPr>
      </w:pPr>
      <w:r>
        <w:rPr>
          <w:rFonts w:hint="eastAsia"/>
          <w:color w:val="auto"/>
          <w:sz w:val="24"/>
        </w:rPr>
        <w:t>【その他の動画配信による産業活性化について】</w:t>
      </w:r>
    </w:p>
    <w:p>
      <w:pPr>
        <w:pStyle w:val="0"/>
        <w:ind w:left="0" w:leftChars="0" w:hanging="240" w:hangingChars="100"/>
        <w:rPr>
          <w:rFonts w:hint="default"/>
          <w:color w:val="auto"/>
          <w:sz w:val="24"/>
        </w:rPr>
      </w:pPr>
      <w:r>
        <w:rPr>
          <w:rFonts w:hint="eastAsia"/>
          <w:color w:val="auto"/>
          <w:sz w:val="24"/>
        </w:rPr>
        <w:t>・先進的な感染症対策を行っている店舗等の紹介動画を同様に配信することで、他の店舗等にコロナ対策の参考としていただくとともに、コロナ禍により打撃を受けている市内飲食店等の利用促進につなげる。</w:t>
      </w:r>
    </w:p>
    <w:p>
      <w:pPr>
        <w:pStyle w:val="0"/>
        <w:ind w:left="0" w:leftChars="0" w:hanging="240" w:hangingChars="100"/>
        <w:rPr>
          <w:rFonts w:hint="default"/>
          <w:color w:val="auto"/>
          <w:sz w:val="24"/>
        </w:rPr>
      </w:pPr>
      <w:r>
        <w:rPr>
          <w:rFonts w:hint="eastAsia"/>
          <w:color w:val="auto"/>
          <w:sz w:val="24"/>
        </w:rPr>
        <w:t>・今後の部会の流れとしては、まずはじめに料理動画の作成・配信を行い、その後は料理動画と店舗紹介動画の作成・配信を平行して行う。</w:t>
      </w:r>
    </w:p>
    <w:p>
      <w:pPr>
        <w:pStyle w:val="0"/>
        <w:ind w:left="0" w:leftChars="0" w:hanging="240" w:hangingChars="100"/>
        <w:rPr>
          <w:rFonts w:hint="default"/>
          <w:color w:val="auto"/>
          <w:sz w:val="24"/>
        </w:rPr>
      </w:pPr>
      <w:r>
        <w:rPr>
          <w:rFonts w:hint="eastAsia"/>
          <w:color w:val="auto"/>
          <w:sz w:val="24"/>
        </w:rPr>
        <w:t>・委員より市内の体験型観光についても紹介すべきとの意見があったことから、動画配信の取り組みが軌道に乗った後の検討材料とする。</w:t>
      </w:r>
    </w:p>
    <w:p>
      <w:pPr>
        <w:pStyle w:val="0"/>
        <w:ind w:left="0" w:leftChars="0" w:hanging="240" w:hangingChars="100"/>
        <w:rPr>
          <w:rFonts w:hint="default"/>
          <w:color w:val="auto"/>
          <w:sz w:val="24"/>
        </w:rPr>
      </w:pPr>
      <w:r>
        <w:rPr>
          <w:rFonts w:hint="eastAsia"/>
          <w:color w:val="auto"/>
          <w:sz w:val="24"/>
        </w:rPr>
        <w:t>・動画の配信に当たっては、市のチャンネルを使用するため、特定の事業者に偏ることのないよう公平性に留意が必要。</w:t>
      </w:r>
    </w:p>
    <w:p>
      <w:pPr>
        <w:pStyle w:val="0"/>
        <w:ind w:left="0" w:leftChars="0" w:hanging="240" w:hangingChars="100"/>
        <w:rPr>
          <w:rFonts w:hint="default"/>
          <w:color w:val="auto"/>
          <w:sz w:val="24"/>
        </w:rPr>
      </w:pPr>
    </w:p>
    <w:p>
      <w:pPr>
        <w:pStyle w:val="0"/>
        <w:ind w:left="240" w:hanging="240" w:hangingChars="100"/>
        <w:rPr>
          <w:rFonts w:hint="default"/>
          <w:color w:val="0070C0"/>
          <w:sz w:val="24"/>
          <w:shd w:val="pct15" w:color="auto" w:fill="FFFFFF"/>
        </w:rPr>
      </w:pPr>
      <w:r>
        <w:rPr>
          <w:rFonts w:hint="eastAsia" w:asciiTheme="minorEastAsia" w:hAnsiTheme="minorEastAsia"/>
          <w:color w:val="auto"/>
          <w:sz w:val="24"/>
        </w:rPr>
        <w:t>●次回日程（予定）：３月２５日（木）</w:t>
      </w: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p>
      <w:pPr>
        <w:pStyle w:val="0"/>
        <w:ind w:left="240" w:hanging="240" w:hangingChars="100"/>
        <w:rPr>
          <w:rFonts w:hint="default"/>
          <w:color w:val="0070C0"/>
          <w:sz w:val="24"/>
          <w:shd w:val="pct15" w:color="auto" w:fill="FFFFFF"/>
        </w:rPr>
      </w:pP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3589</TotalTime>
  <Pages>2</Pages>
  <Words>1</Words>
  <Characters>1176</Characters>
  <Application>JUST Note</Application>
  <Lines>63</Lines>
  <Paragraphs>36</Paragraphs>
  <Company>Toshiba</Company>
  <CharactersWithSpaces>1198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大越 智輝</cp:lastModifiedBy>
  <cp:lastPrinted>2021-03-01T08:11:15Z</cp:lastPrinted>
  <dcterms:created xsi:type="dcterms:W3CDTF">2018-05-09T04:19:00Z</dcterms:created>
  <dcterms:modified xsi:type="dcterms:W3CDTF">2021-03-02T01:15:13Z</dcterms:modified>
  <cp:revision>86</cp:revision>
</cp:coreProperties>
</file>