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z w:val="22"/>
        </w:rPr>
      </w:pPr>
      <w:bookmarkStart w:id="0" w:name="_GoBack"/>
      <w:bookmarkEnd w:id="0"/>
      <w:r>
        <w:rPr>
          <w:rFonts w:hint="eastAsia"/>
          <w:sz w:val="22"/>
        </w:rPr>
        <w:t>別記様式</w:t>
      </w:r>
      <w:r>
        <w:rPr>
          <w:rFonts w:hint="eastAsia"/>
          <w:sz w:val="22"/>
        </w:rPr>
        <w:t>2</w:t>
      </w:r>
      <w:r>
        <w:rPr>
          <w:rFonts w:hint="eastAsia"/>
          <w:sz w:val="22"/>
        </w:rPr>
        <w:t>号</w:t>
      </w:r>
    </w:p>
    <w:tbl>
      <w:tblPr>
        <w:tblStyle w:val="17"/>
        <w:tblW w:w="9475" w:type="dxa"/>
        <w:jc w:val="left"/>
        <w:tblInd w:w="0" w:type="dxa"/>
        <w:tblLayout w:type="fixed"/>
        <w:tblLook w:firstRow="1" w:lastRow="1" w:firstColumn="1" w:lastColumn="1" w:noHBand="0" w:noVBand="0" w:val="01E0"/>
      </w:tblPr>
      <w:tblGrid>
        <w:gridCol w:w="399"/>
        <w:gridCol w:w="598"/>
        <w:gridCol w:w="1572"/>
        <w:gridCol w:w="2175"/>
        <w:gridCol w:w="2175"/>
        <w:gridCol w:w="2177"/>
        <w:gridCol w:w="379"/>
      </w:tblGrid>
      <w:tr>
        <w:trPr>
          <w:trHeight w:val="3885" w:hRule="atLeast"/>
        </w:trPr>
        <w:tc>
          <w:tcPr>
            <w:tcW w:w="9475" w:type="dxa"/>
            <w:gridSpan w:val="7"/>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rPr>
                <w:rFonts w:hint="default"/>
                <w:sz w:val="22"/>
              </w:rPr>
            </w:pPr>
          </w:p>
          <w:p>
            <w:pPr>
              <w:pStyle w:val="0"/>
              <w:jc w:val="center"/>
              <w:rPr>
                <w:rFonts w:hint="eastAsia"/>
                <w:sz w:val="32"/>
              </w:rPr>
            </w:pPr>
            <w:r>
              <w:rPr>
                <w:rFonts w:hint="eastAsia"/>
                <w:sz w:val="32"/>
              </w:rPr>
              <w:t>類似工事施工実績調書</w:t>
            </w: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autoSpaceDE w:val="0"/>
              <w:autoSpaceDN w:val="0"/>
              <w:rPr>
                <w:rFonts w:hint="eastAsia"/>
                <w:kern w:val="0"/>
                <w:sz w:val="22"/>
              </w:rPr>
            </w:pPr>
            <w:r>
              <w:rPr>
                <w:rFonts w:hint="eastAsia"/>
                <w:kern w:val="0"/>
                <w:sz w:val="22"/>
              </w:rPr>
              <w:t>　　　　　　　　　　　　　　申請者</w:t>
            </w:r>
          </w:p>
          <w:p>
            <w:pPr>
              <w:pStyle w:val="0"/>
              <w:autoSpaceDE w:val="0"/>
              <w:autoSpaceDN w:val="0"/>
              <w:rPr>
                <w:rFonts w:hint="eastAsia"/>
                <w:kern w:val="0"/>
                <w:sz w:val="22"/>
              </w:rPr>
            </w:pPr>
            <w:r>
              <w:rPr>
                <w:rFonts w:hint="eastAsia"/>
                <w:kern w:val="0"/>
                <w:sz w:val="22"/>
              </w:rPr>
              <w:t>　　　　　　　　　　　　　　　　住　　　所</w:t>
            </w:r>
          </w:p>
          <w:p>
            <w:pPr>
              <w:pStyle w:val="0"/>
              <w:autoSpaceDE w:val="0"/>
              <w:autoSpaceDN w:val="0"/>
              <w:rPr>
                <w:rFonts w:hint="eastAsia"/>
                <w:kern w:val="0"/>
                <w:sz w:val="22"/>
              </w:rPr>
            </w:pPr>
            <w:r>
              <w:rPr>
                <w:rFonts w:hint="eastAsia"/>
                <w:kern w:val="0"/>
                <w:sz w:val="22"/>
              </w:rPr>
              <w:t>　　　　　　　　　　　　　　　　</w:t>
            </w:r>
            <w:r>
              <w:rPr>
                <w:rFonts w:hint="eastAsia"/>
                <w:spacing w:val="11"/>
                <w:w w:val="85"/>
                <w:kern w:val="0"/>
                <w:sz w:val="22"/>
                <w:fitText w:val="1230" w:id="1"/>
              </w:rPr>
              <w:t>商号又は名</w:t>
            </w:r>
            <w:r>
              <w:rPr>
                <w:rFonts w:hint="eastAsia"/>
                <w:spacing w:val="3"/>
                <w:w w:val="85"/>
                <w:kern w:val="0"/>
                <w:sz w:val="22"/>
                <w:fitText w:val="1230" w:id="1"/>
              </w:rPr>
              <w:t>称</w:t>
            </w:r>
          </w:p>
          <w:p>
            <w:pPr>
              <w:pStyle w:val="0"/>
              <w:autoSpaceDE w:val="0"/>
              <w:autoSpaceDN w:val="0"/>
              <w:rPr>
                <w:rFonts w:hint="eastAsia"/>
                <w:kern w:val="0"/>
                <w:sz w:val="22"/>
                <w:u w:val="single" w:color="auto"/>
              </w:rPr>
            </w:pPr>
            <w:r>
              <w:rPr>
                <w:rFonts w:hint="eastAsia"/>
                <w:kern w:val="0"/>
                <w:sz w:val="22"/>
              </w:rPr>
              <w:t>　　　　　　　　　　　　　　</w:t>
            </w:r>
            <w:r>
              <w:rPr>
                <w:rFonts w:hint="eastAsia"/>
                <w:kern w:val="0"/>
                <w:sz w:val="22"/>
                <w:u w:val="single" w:color="auto"/>
              </w:rPr>
              <w:t>　　代表者氏名　　　　　　　　　　　　　　　</w:t>
            </w:r>
          </w:p>
          <w:p>
            <w:pPr>
              <w:pStyle w:val="0"/>
              <w:rPr>
                <w:rFonts w:hint="default"/>
                <w:sz w:val="22"/>
              </w:rPr>
            </w:pPr>
          </w:p>
        </w:tc>
      </w:tr>
      <w:tr>
        <w:trPr>
          <w:trHeight w:val="554" w:hRule="atLeast"/>
        </w:trPr>
        <w:tc>
          <w:tcPr>
            <w:tcW w:w="399" w:type="dxa"/>
            <w:vMerge w:val="restart"/>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sz w:val="22"/>
              </w:rPr>
            </w:pPr>
          </w:p>
        </w:tc>
        <w:tc>
          <w:tcPr>
            <w:tcW w:w="21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受　注　者　名</w:t>
            </w: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379" w:type="dxa"/>
            <w:vMerge w:val="restart"/>
            <w:tcBorders>
              <w:top w:val="nil"/>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sz w:val="22"/>
              </w:rPr>
            </w:pPr>
          </w:p>
        </w:tc>
      </w:tr>
      <w:tr>
        <w:trPr>
          <w:trHeight w:val="576" w:hRule="atLeast"/>
        </w:trPr>
        <w:tc>
          <w:tcPr>
            <w:tcW w:w="399"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sz w:val="22"/>
              </w:rPr>
            </w:pPr>
          </w:p>
        </w:tc>
        <w:tc>
          <w:tcPr>
            <w:tcW w:w="5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distribute"/>
              <w:rPr>
                <w:rFonts w:hint="default"/>
                <w:sz w:val="22"/>
              </w:rPr>
            </w:pPr>
            <w:r>
              <w:rPr>
                <w:rFonts w:hint="eastAsia"/>
                <w:sz w:val="22"/>
              </w:rPr>
              <w:t>工事名称等</w:t>
            </w:r>
          </w:p>
        </w:tc>
        <w:tc>
          <w:tcPr>
            <w:tcW w:w="15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工事名</w:t>
            </w: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379" w:type="dxa"/>
            <w:vMerge w:val="continue"/>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sz w:val="22"/>
              </w:rPr>
            </w:pPr>
          </w:p>
        </w:tc>
      </w:tr>
      <w:tr>
        <w:trPr>
          <w:trHeight w:val="557" w:hRule="atLeast"/>
        </w:trPr>
        <w:tc>
          <w:tcPr>
            <w:tcW w:w="399"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sz w:val="22"/>
              </w:rPr>
            </w:pPr>
          </w:p>
        </w:tc>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2"/>
              </w:rPr>
            </w:pPr>
          </w:p>
        </w:tc>
        <w:tc>
          <w:tcPr>
            <w:tcW w:w="15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発注機関名</w:t>
            </w: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379" w:type="dxa"/>
            <w:vMerge w:val="continue"/>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sz w:val="22"/>
              </w:rPr>
            </w:pPr>
          </w:p>
        </w:tc>
      </w:tr>
      <w:tr>
        <w:trPr>
          <w:trHeight w:val="551" w:hRule="atLeast"/>
        </w:trPr>
        <w:tc>
          <w:tcPr>
            <w:tcW w:w="399"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sz w:val="22"/>
              </w:rPr>
            </w:pPr>
          </w:p>
        </w:tc>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2"/>
              </w:rPr>
            </w:pPr>
          </w:p>
        </w:tc>
        <w:tc>
          <w:tcPr>
            <w:tcW w:w="15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施工場所</w:t>
            </w: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379" w:type="dxa"/>
            <w:vMerge w:val="continue"/>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sz w:val="22"/>
              </w:rPr>
            </w:pPr>
          </w:p>
        </w:tc>
      </w:tr>
      <w:tr>
        <w:trPr>
          <w:trHeight w:val="545" w:hRule="atLeast"/>
        </w:trPr>
        <w:tc>
          <w:tcPr>
            <w:tcW w:w="399"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sz w:val="22"/>
              </w:rPr>
            </w:pPr>
          </w:p>
        </w:tc>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2"/>
              </w:rPr>
            </w:pPr>
          </w:p>
        </w:tc>
        <w:tc>
          <w:tcPr>
            <w:tcW w:w="15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契約金額</w:t>
            </w: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379" w:type="dxa"/>
            <w:vMerge w:val="continue"/>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sz w:val="22"/>
              </w:rPr>
            </w:pPr>
          </w:p>
        </w:tc>
      </w:tr>
      <w:tr>
        <w:trPr>
          <w:trHeight w:val="976" w:hRule="atLeast"/>
        </w:trPr>
        <w:tc>
          <w:tcPr>
            <w:tcW w:w="399"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sz w:val="22"/>
              </w:rPr>
            </w:pPr>
          </w:p>
        </w:tc>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2"/>
              </w:rPr>
            </w:pPr>
          </w:p>
        </w:tc>
        <w:tc>
          <w:tcPr>
            <w:tcW w:w="15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工期</w:t>
            </w: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379" w:type="dxa"/>
            <w:vMerge w:val="continue"/>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sz w:val="22"/>
              </w:rPr>
            </w:pPr>
          </w:p>
        </w:tc>
      </w:tr>
      <w:tr>
        <w:trPr>
          <w:trHeight w:val="438" w:hRule="atLeast"/>
        </w:trPr>
        <w:tc>
          <w:tcPr>
            <w:tcW w:w="399"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sz w:val="22"/>
              </w:rPr>
            </w:pPr>
          </w:p>
        </w:tc>
        <w:tc>
          <w:tcPr>
            <w:tcW w:w="5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2"/>
              </w:rPr>
            </w:pPr>
          </w:p>
        </w:tc>
        <w:tc>
          <w:tcPr>
            <w:tcW w:w="15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sz w:val="22"/>
              </w:rPr>
              <w:t>受注形態</w:t>
            </w: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2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p>
        </w:tc>
        <w:tc>
          <w:tcPr>
            <w:tcW w:w="379" w:type="dxa"/>
            <w:vMerge w:val="continue"/>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sz w:val="22"/>
              </w:rPr>
            </w:pPr>
          </w:p>
        </w:tc>
      </w:tr>
      <w:tr>
        <w:trPr>
          <w:cantSplit/>
          <w:trHeight w:val="3247" w:hRule="atLeast"/>
        </w:trPr>
        <w:tc>
          <w:tcPr>
            <w:tcW w:w="399"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sz w:val="22"/>
              </w:rPr>
            </w:pPr>
          </w:p>
        </w:tc>
        <w:tc>
          <w:tcPr>
            <w:tcW w:w="5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sz w:val="22"/>
              </w:rPr>
              <w:t>工　　事　　概　　要</w:t>
            </w:r>
          </w:p>
        </w:tc>
        <w:tc>
          <w:tcPr>
            <w:tcW w:w="15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2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2"/>
              </w:rPr>
            </w:pPr>
          </w:p>
        </w:tc>
        <w:tc>
          <w:tcPr>
            <w:tcW w:w="379" w:type="dxa"/>
            <w:vMerge w:val="continue"/>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sz w:val="22"/>
              </w:rPr>
            </w:pPr>
          </w:p>
        </w:tc>
      </w:tr>
      <w:tr>
        <w:trPr>
          <w:trHeight w:val="70" w:hRule="atLeast"/>
        </w:trPr>
        <w:tc>
          <w:tcPr>
            <w:tcW w:w="399"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sz w:val="22"/>
              </w:rPr>
            </w:pPr>
          </w:p>
        </w:tc>
        <w:tc>
          <w:tcPr>
            <w:tcW w:w="8697" w:type="dxa"/>
            <w:gridSpan w:val="5"/>
            <w:tcBorders>
              <w:top w:val="single" w:color="auto" w:sz="4" w:space="0"/>
              <w:left w:val="nil"/>
              <w:bottom w:val="single" w:color="auto" w:sz="12" w:space="0"/>
              <w:right w:val="nil"/>
              <w:tl2br w:val="none" w:color="auto" w:sz="0" w:space="0"/>
              <w:tr2bl w:val="none" w:color="auto" w:sz="0" w:space="0"/>
            </w:tcBorders>
            <w:vAlign w:val="top"/>
          </w:tcPr>
          <w:p>
            <w:pPr>
              <w:pStyle w:val="0"/>
              <w:rPr>
                <w:rFonts w:hint="default"/>
              </w:rPr>
            </w:pPr>
          </w:p>
        </w:tc>
        <w:tc>
          <w:tcPr>
            <w:tcW w:w="379" w:type="dxa"/>
            <w:vMerge w:val="continue"/>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sz w:val="22"/>
              </w:rPr>
            </w:pPr>
          </w:p>
        </w:tc>
      </w:tr>
    </w:tbl>
    <w:p>
      <w:pPr>
        <w:pStyle w:val="0"/>
        <w:rPr>
          <w:rFonts w:hint="eastAsia"/>
        </w:rPr>
      </w:pPr>
    </w:p>
    <w:p>
      <w:pPr>
        <w:pStyle w:val="0"/>
        <w:autoSpaceDE w:val="0"/>
        <w:autoSpaceDN w:val="0"/>
        <w:snapToGrid w:val="0"/>
        <w:rPr>
          <w:rFonts w:hint="eastAsia"/>
          <w:sz w:val="20"/>
        </w:rPr>
      </w:pPr>
      <w:r>
        <w:rPr>
          <w:rFonts w:hint="eastAsia"/>
          <w:sz w:val="20"/>
        </w:rPr>
        <w:t>注　１　公告において明示した当該工事と類似する施工実績例について記載すること。</w:t>
      </w:r>
    </w:p>
    <w:p>
      <w:pPr>
        <w:pStyle w:val="0"/>
        <w:autoSpaceDE w:val="0"/>
        <w:autoSpaceDN w:val="0"/>
        <w:snapToGrid w:val="0"/>
        <w:rPr>
          <w:rFonts w:hint="eastAsia"/>
          <w:sz w:val="20"/>
        </w:rPr>
      </w:pPr>
      <w:r>
        <w:rPr>
          <w:rFonts w:hint="eastAsia"/>
          <w:sz w:val="20"/>
        </w:rPr>
        <w:t>　　２　「受注者名」欄は、受注実績が共同企業体の構成員としてのものである場合に、当該</w:t>
      </w:r>
    </w:p>
    <w:p>
      <w:pPr>
        <w:pStyle w:val="0"/>
        <w:autoSpaceDE w:val="0"/>
        <w:autoSpaceDN w:val="0"/>
        <w:snapToGrid w:val="0"/>
        <w:rPr>
          <w:rFonts w:hint="eastAsia"/>
          <w:sz w:val="20"/>
        </w:rPr>
      </w:pPr>
      <w:r>
        <w:rPr>
          <w:rFonts w:hint="eastAsia"/>
          <w:sz w:val="20"/>
        </w:rPr>
        <w:t>　　　　共同企業体の名称を記載すること。</w:t>
      </w:r>
    </w:p>
    <w:p>
      <w:pPr>
        <w:pStyle w:val="0"/>
        <w:autoSpaceDE w:val="0"/>
        <w:autoSpaceDN w:val="0"/>
        <w:snapToGrid w:val="0"/>
        <w:rPr>
          <w:rFonts w:hint="eastAsia"/>
          <w:sz w:val="20"/>
        </w:rPr>
      </w:pPr>
      <w:r>
        <w:rPr>
          <w:rFonts w:hint="eastAsia"/>
          <w:sz w:val="20"/>
        </w:rPr>
        <w:t>　　３　この様式は申請者が共同企業体の場合は、各構成員ごとに作成すること</w:t>
      </w:r>
    </w:p>
    <w:p>
      <w:pPr>
        <w:pStyle w:val="0"/>
        <w:autoSpaceDE w:val="0"/>
        <w:autoSpaceDN w:val="0"/>
        <w:snapToGrid w:val="0"/>
        <w:rPr>
          <w:rFonts w:hint="default"/>
          <w:sz w:val="20"/>
        </w:rPr>
      </w:pPr>
      <w:r>
        <w:rPr>
          <w:rFonts w:hint="eastAsia"/>
          <w:sz w:val="20"/>
        </w:rPr>
        <w:t>　　４　この様式は、発注者が登別市の場合に係る実績を記載すること。</w:t>
      </w:r>
    </w:p>
    <w:sectPr>
      <w:pgSz w:w="11906" w:h="16838"/>
      <w:pgMar w:top="1418" w:right="1134" w:bottom="1134" w:left="1418" w:header="851" w:footer="992" w:gutter="0"/>
      <w:cols w:space="720"/>
      <w:textDirection w:val="lrTb"/>
      <w:docGrid w:type="linesAndChars" w:linePitch="332" w:charSpace="26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Words>
  <Characters>222</Characters>
  <Application>JUST Note</Application>
  <Lines>202</Lines>
  <Paragraphs>20</Paragraphs>
  <CharactersWithSpaces>326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ootomo4837</dc:creator>
  <cp:lastModifiedBy>契約・管財グループ</cp:lastModifiedBy>
  <dcterms:created xsi:type="dcterms:W3CDTF">2015-06-04T02:39:00Z</dcterms:created>
  <dcterms:modified xsi:type="dcterms:W3CDTF">2021-03-18T10:16:43Z</dcterms:modified>
  <cp:revision>1</cp:revision>
</cp:coreProperties>
</file>