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行為の変更届出書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　　年　　月　　日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登　別　市　長　　　様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21"/>
        <w:tblW w:w="5557" w:type="dxa"/>
        <w:tblInd w:w="35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24"/>
        <w:gridCol w:w="728"/>
        <w:gridCol w:w="3905"/>
      </w:tblGrid>
      <w:tr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届出者</w:t>
            </w:r>
          </w:p>
        </w:tc>
        <w:tc>
          <w:tcPr>
            <w:tcW w:w="72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</w:t>
            </w:r>
          </w:p>
        </w:tc>
        <w:tc>
          <w:tcPr>
            <w:tcW w:w="3905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2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3905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spacing w:line="40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都市再生特別措置法第</w:t>
      </w:r>
      <w:r>
        <w:rPr>
          <w:rFonts w:hint="default" w:asciiTheme="minorEastAsia" w:hAnsiTheme="minorEastAsia"/>
        </w:rPr>
        <w:t>108</w:t>
      </w:r>
      <w:r>
        <w:rPr>
          <w:rFonts w:hint="default" w:asciiTheme="minorEastAsia" w:hAnsiTheme="minorEastAsia"/>
        </w:rPr>
        <w:t>条第２項の規定に基づき、届出事項の変更について、下記により届け出ます</w:t>
      </w:r>
      <w:r>
        <w:rPr>
          <w:rFonts w:hint="eastAsia" w:asciiTheme="minorEastAsia" w:hAnsiTheme="minorEastAsia"/>
        </w:rPr>
        <w:t>。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tbl>
      <w:tblPr>
        <w:tblStyle w:val="21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265"/>
        <w:gridCol w:w="1137"/>
        <w:gridCol w:w="1128"/>
        <w:gridCol w:w="1132"/>
        <w:gridCol w:w="1133"/>
        <w:gridCol w:w="1132"/>
        <w:gridCol w:w="1133"/>
      </w:tblGrid>
      <w:tr>
        <w:trPr>
          <w:trHeight w:val="790" w:hRule="atLeast"/>
        </w:trPr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　当初の届出年月日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</w:t>
            </w:r>
          </w:p>
        </w:tc>
        <w:tc>
          <w:tcPr>
            <w:tcW w:w="113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1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日</w:t>
            </w:r>
          </w:p>
        </w:tc>
      </w:tr>
      <w:tr>
        <w:trPr>
          <w:trHeight w:val="1205" w:hRule="atLeas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２　変更の内容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（変更前）</w:t>
            </w:r>
          </w:p>
        </w:tc>
        <w:tc>
          <w:tcPr>
            <w:tcW w:w="5658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90" w:hRule="atLeast"/>
        </w:trPr>
        <w:tc>
          <w:tcPr>
            <w:tcW w:w="226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（変更後）</w:t>
            </w:r>
          </w:p>
        </w:tc>
        <w:tc>
          <w:tcPr>
            <w:tcW w:w="5658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90" w:hRule="atLeast"/>
        </w:trPr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３　変更部分に係る行為の着手予定日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</w:t>
            </w:r>
          </w:p>
        </w:tc>
        <w:tc>
          <w:tcPr>
            <w:tcW w:w="113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1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日</w:t>
            </w:r>
          </w:p>
        </w:tc>
      </w:tr>
      <w:tr>
        <w:trPr>
          <w:trHeight w:val="790" w:hRule="atLeast"/>
        </w:trPr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４　変更部分に係る行為の完了予定日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</w:t>
            </w:r>
          </w:p>
        </w:tc>
        <w:tc>
          <w:tcPr>
            <w:tcW w:w="113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1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日</w:t>
            </w:r>
          </w:p>
        </w:tc>
      </w:tr>
    </w:tbl>
    <w:p>
      <w:pPr>
        <w:pStyle w:val="0"/>
        <w:snapToGrid w:val="0"/>
        <w:ind w:left="480" w:hanging="480" w:hangingChars="200"/>
        <w:rPr>
          <w:rFonts w:hint="default" w:asciiTheme="minorEastAsia" w:hAnsiTheme="minorEastAsia"/>
        </w:rPr>
      </w:pPr>
    </w:p>
    <w:p>
      <w:pPr>
        <w:pStyle w:val="0"/>
        <w:snapToGrid w:val="0"/>
        <w:ind w:left="720" w:hanging="720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注１　届出者が法人である場合においては、氏名は、その法人の名称及び代表者の氏名を記載すること。</w:t>
      </w:r>
    </w:p>
    <w:p>
      <w:pPr>
        <w:pStyle w:val="0"/>
        <w:snapToGrid w:val="0"/>
        <w:ind w:left="960" w:leftChars="100" w:hanging="720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変更の内容は、変更前及び変更後の内容を対照させて記載すること。</w:t>
      </w:r>
    </w:p>
    <w:p>
      <w:pPr>
        <w:pStyle w:val="0"/>
        <w:widowControl w:val="1"/>
        <w:jc w:val="left"/>
        <w:rPr>
          <w:rFonts w:hint="eastAsia"/>
        </w:rPr>
      </w:pPr>
    </w:p>
    <w:sectPr>
      <w:headerReference r:id="rId6" w:type="default"/>
      <w:pgSz w:w="11906" w:h="16838"/>
      <w:pgMar w:top="1985" w:right="1418" w:bottom="1701" w:left="1418" w:header="851" w:footer="992" w:gutter="0"/>
      <w:cols w:space="720"/>
      <w:textDirection w:val="lrTb"/>
      <w:docGrid w:type="lines" w:linePitch="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Theme="minorEastAsia" w:hAnsiTheme="minorEastAsia"/>
      </w:rPr>
    </w:pPr>
    <w:r>
      <w:rPr>
        <w:rFonts w:hint="eastAsia"/>
      </w:rPr>
      <w:t>様式第二十（第五十五条第一項関係）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7D2A1230"/>
    <w:lvl w:ilvl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suff w:val="space"/>
      <w:lvlText w:val="%1.%2.%3 "/>
      <w:lvlJc w:val="left"/>
      <w:pPr>
        <w:ind w:left="851" w:hanging="709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decimal"/>
      <w:pStyle w:val="4"/>
      <w:lvlText w:val="%1.%2.%3-%4"/>
      <w:lvlJc w:val="left"/>
      <w:pPr>
        <w:ind w:left="851" w:hanging="482"/>
      </w:pPr>
      <w:rPr>
        <w:rFonts w:hint="eastAsia" w:eastAsia="HG丸ｺﾞｼｯｸM-PRO"/>
      </w:rPr>
    </w:lvl>
    <w:lvl w:ilvl="4">
      <w:start w:val="1"/>
      <w:numFmt w:val="decimal"/>
      <w:lvlText w:val="(%5)"/>
      <w:lvlJc w:val="left"/>
      <w:pPr>
        <w:ind w:left="1192" w:hanging="482"/>
      </w:pPr>
      <w:rPr>
        <w:rFonts w:hint="eastAsia" w:ascii="HG丸ｺﾞｼｯｸM-PRO" w:hAnsi="HG丸ｺﾞｼｯｸM-PRO" w:eastAsia="HG丸ｺﾞｼｯｸM-PRO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sz w:val="24"/>
    </w:rPr>
  </w:style>
  <w:style w:type="paragraph" w:styleId="4">
    <w:name w:val="heading 4"/>
    <w:basedOn w:val="0"/>
    <w:next w:val="0"/>
    <w:link w:val="16"/>
    <w:uiPriority w:val="0"/>
    <w:qFormat/>
    <w:pPr>
      <w:keepNext w:val="1"/>
      <w:numPr>
        <w:ilvl w:val="3"/>
        <w:numId w:val="1"/>
      </w:numPr>
      <w:ind w:left="400" w:leftChars="400"/>
      <w:outlineLvl w:val="3"/>
    </w:pPr>
    <w:rPr>
      <w:rFonts w:ascii="Century" w:hAnsi="Century" w:eastAsia="ＭＳ 明朝"/>
      <w:b w:val="1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4"/>
    <w:next w:val="15"/>
    <w:link w:val="0"/>
    <w:uiPriority w:val="0"/>
    <w:qFormat/>
    <w:pPr>
      <w:keepNext w:val="0"/>
      <w:ind w:left="0" w:leftChars="0"/>
    </w:pPr>
    <w:rPr>
      <w:rFonts w:ascii="HG丸ｺﾞｼｯｸM-PRO" w:hAnsi="HG丸ｺﾞｼｯｸM-PRO" w:eastAsia="HG丸ｺﾞｼｯｸM-PRO"/>
      <w:b w:val="0"/>
    </w:rPr>
  </w:style>
  <w:style w:type="character" w:styleId="16" w:customStyle="1">
    <w:name w:val="見出し 4 (文字)"/>
    <w:basedOn w:val="10"/>
    <w:next w:val="16"/>
    <w:link w:val="4"/>
    <w:uiPriority w:val="0"/>
    <w:rPr>
      <w:b w:val="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Theme="minorHAnsi" w:hAnsiTheme="minorHAnsi" w:eastAsiaTheme="minorEastAsia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Theme="minorHAnsi" w:hAnsiTheme="minorHAnsi" w:eastAsiaTheme="minorEastAsia"/>
      <w:sz w:val="24"/>
    </w:rPr>
  </w:style>
  <w:style w:type="table" w:styleId="21">
    <w:name w:val="Table Grid"/>
    <w:basedOn w:val="11"/>
    <w:next w:val="21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 (格子)1"/>
    <w:basedOn w:val="11"/>
    <w:next w:val="22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41</Words>
  <Characters>239</Characters>
  <Application>JUST Note</Application>
  <Lines>1</Lines>
  <Paragraphs>1</Paragraphs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 有里</dc:creator>
  <cp:lastModifiedBy>terayama6267</cp:lastModifiedBy>
  <dcterms:created xsi:type="dcterms:W3CDTF">2021-11-12T07:43:00Z</dcterms:created>
  <dcterms:modified xsi:type="dcterms:W3CDTF">2022-02-18T09:43:25Z</dcterms:modified>
  <cp:revision>3</cp:revision>
</cp:coreProperties>
</file>