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880" w:hanging="880" w:hangingChars="400"/>
        <w:rPr>
          <w:rFonts w:hint="eastAsia"/>
          <w:sz w:val="22"/>
        </w:rPr>
      </w:pPr>
      <w:bookmarkStart w:id="0" w:name="_GoBack"/>
      <w:bookmarkEnd w:id="0"/>
      <w:r>
        <w:rPr>
          <w:rFonts w:hint="eastAsia"/>
          <w:sz w:val="22"/>
        </w:rPr>
        <w:t>別紙</w:t>
      </w:r>
    </w:p>
    <w:p>
      <w:pPr>
        <w:pStyle w:val="0"/>
        <w:ind w:left="880" w:hanging="880" w:hangingChars="400"/>
        <w:rPr>
          <w:rFonts w:hint="eastAsia"/>
          <w:sz w:val="22"/>
        </w:rPr>
      </w:pPr>
    </w:p>
    <w:p>
      <w:pPr>
        <w:pStyle w:val="0"/>
        <w:jc w:val="center"/>
        <w:rPr>
          <w:rFonts w:hint="eastAsia" w:ascii="ＭＳ 明朝" w:hAnsi="ＭＳ 明朝"/>
          <w:b w:val="1"/>
          <w:sz w:val="24"/>
        </w:rPr>
      </w:pPr>
      <w:r>
        <w:rPr>
          <w:rFonts w:hint="eastAsia" w:ascii="ＭＳ 明朝" w:hAnsi="ＭＳ 明朝"/>
          <w:b w:val="1"/>
          <w:sz w:val="24"/>
        </w:rPr>
        <w:t>誓　約　書</w:t>
      </w:r>
    </w:p>
    <w:p>
      <w:pPr>
        <w:pStyle w:val="0"/>
        <w:rPr>
          <w:rFonts w:hint="eastAsia" w:ascii="ＭＳ 明朝" w:hAnsi="ＭＳ 明朝"/>
          <w:b w:val="1"/>
          <w:sz w:val="24"/>
        </w:rPr>
      </w:pPr>
    </w:p>
    <w:p>
      <w:pPr>
        <w:pStyle w:val="0"/>
        <w:ind w:firstLine="220" w:firstLineChars="100"/>
        <w:rPr>
          <w:rFonts w:hint="default" w:ascii="ＭＳ 明朝" w:hAnsi="ＭＳ 明朝"/>
          <w:sz w:val="22"/>
        </w:rPr>
      </w:pPr>
      <w:r>
        <w:rPr>
          <w:rFonts w:hint="eastAsia" w:ascii="ＭＳ 明朝" w:hAnsi="ＭＳ 明朝"/>
          <w:sz w:val="22"/>
        </w:rPr>
        <w:t>以下を誓約いたします。</w:t>
      </w:r>
    </w:p>
    <w:p>
      <w:pPr>
        <w:pStyle w:val="0"/>
        <w:ind w:firstLine="220" w:firstLineChars="100"/>
        <w:rPr>
          <w:rFonts w:hint="default" w:ascii="ＭＳ 明朝" w:hAnsi="ＭＳ 明朝"/>
          <w:sz w:val="22"/>
        </w:rPr>
      </w:pPr>
    </w:p>
    <w:p>
      <w:pPr>
        <w:pStyle w:val="0"/>
        <w:ind w:firstLine="220" w:firstLineChars="100"/>
        <w:rPr>
          <w:rFonts w:hint="default" w:ascii="ＭＳ 明朝" w:hAnsi="ＭＳ 明朝"/>
          <w:sz w:val="22"/>
        </w:rPr>
      </w:pPr>
      <w:r>
        <w:rPr>
          <w:rFonts w:hint="eastAsia" w:ascii="ＭＳ 明朝" w:hAnsi="ＭＳ 明朝"/>
          <w:sz w:val="22"/>
        </w:rPr>
        <w:t>今般、登別市公有財産売却を申し込むに当たっては、以下の事項に相違ない旨確約のうえ、登別市における入札、契約などに係る諸規定を厳守し、公正な契約をいたします。もし、これらに違反するようなことが生じた場合には、直ちに登別市の指示に従い、当該執行機関に損害が発生したときは補償その他一切の責任をとることはもちろん、登別市に対し一切異議、苦情などは申しません。</w:t>
      </w:r>
    </w:p>
    <w:p>
      <w:pPr>
        <w:pStyle w:val="0"/>
        <w:rPr>
          <w:rFonts w:hint="eastAsia" w:ascii="ＭＳ 明朝" w:hAnsi="ＭＳ 明朝"/>
          <w:sz w:val="22"/>
        </w:rPr>
      </w:pPr>
    </w:p>
    <w:p>
      <w:pPr>
        <w:pStyle w:val="0"/>
        <w:ind w:left="220" w:hanging="220" w:hangingChars="100"/>
        <w:rPr>
          <w:rFonts w:hint="default" w:ascii="ＭＳ 明朝" w:hAnsi="ＭＳ 明朝"/>
          <w:color w:val="000000"/>
          <w:sz w:val="22"/>
        </w:rPr>
      </w:pPr>
      <w:r>
        <w:rPr>
          <w:rFonts w:hint="eastAsia" w:ascii="ＭＳ 明朝" w:hAnsi="ＭＳ 明朝"/>
          <w:color w:val="000000"/>
          <w:sz w:val="22"/>
        </w:rPr>
        <w:t>１　私は、地方自治法施行令（昭和</w:t>
      </w:r>
      <w:r>
        <w:rPr>
          <w:rFonts w:hint="eastAsia" w:ascii="ＭＳ 明朝" w:hAnsi="ＭＳ 明朝"/>
          <w:color w:val="000000"/>
          <w:sz w:val="22"/>
        </w:rPr>
        <w:t>22</w:t>
      </w:r>
      <w:r>
        <w:rPr>
          <w:rFonts w:hint="eastAsia" w:ascii="ＭＳ 明朝" w:hAnsi="ＭＳ 明朝"/>
          <w:color w:val="000000"/>
          <w:sz w:val="22"/>
        </w:rPr>
        <w:t>年政令第</w:t>
      </w:r>
      <w:r>
        <w:rPr>
          <w:rFonts w:hint="eastAsia" w:ascii="ＭＳ 明朝" w:hAnsi="ＭＳ 明朝"/>
          <w:color w:val="000000"/>
          <w:sz w:val="22"/>
        </w:rPr>
        <w:t>16</w:t>
      </w:r>
      <w:r>
        <w:rPr>
          <w:rFonts w:hint="eastAsia" w:ascii="ＭＳ 明朝" w:hAnsi="ＭＳ 明朝"/>
          <w:color w:val="000000"/>
          <w:sz w:val="22"/>
        </w:rPr>
        <w:t>号）第</w:t>
      </w:r>
      <w:r>
        <w:rPr>
          <w:rFonts w:hint="eastAsia" w:ascii="ＭＳ 明朝" w:hAnsi="ＭＳ 明朝"/>
          <w:color w:val="000000"/>
          <w:sz w:val="22"/>
        </w:rPr>
        <w:t>167</w:t>
      </w:r>
      <w:r>
        <w:rPr>
          <w:rFonts w:hint="eastAsia" w:ascii="ＭＳ 明朝" w:hAnsi="ＭＳ 明朝"/>
          <w:color w:val="000000"/>
          <w:sz w:val="22"/>
        </w:rPr>
        <w:t>条の</w:t>
      </w:r>
      <w:r>
        <w:rPr>
          <w:rFonts w:hint="eastAsia" w:ascii="ＭＳ 明朝" w:hAnsi="ＭＳ 明朝"/>
          <w:color w:val="000000"/>
          <w:sz w:val="22"/>
        </w:rPr>
        <w:t>4</w:t>
      </w:r>
      <w:r>
        <w:rPr>
          <w:rFonts w:hint="eastAsia" w:ascii="ＭＳ 明朝" w:hAnsi="ＭＳ 明朝"/>
          <w:color w:val="000000"/>
          <w:sz w:val="22"/>
        </w:rPr>
        <w:t>第</w:t>
      </w:r>
      <w:r>
        <w:rPr>
          <w:rFonts w:hint="eastAsia" w:ascii="ＭＳ 明朝" w:hAnsi="ＭＳ 明朝"/>
          <w:color w:val="000000"/>
          <w:sz w:val="22"/>
        </w:rPr>
        <w:t>2</w:t>
      </w:r>
      <w:r>
        <w:rPr>
          <w:rFonts w:hint="eastAsia" w:ascii="ＭＳ 明朝" w:hAnsi="ＭＳ 明朝"/>
          <w:color w:val="000000"/>
          <w:sz w:val="22"/>
        </w:rPr>
        <w:t>項各号に該当すると認められる者に該当しません。</w:t>
      </w:r>
    </w:p>
    <w:p>
      <w:pPr>
        <w:pStyle w:val="0"/>
        <w:rPr>
          <w:rFonts w:hint="default" w:ascii="ＭＳ 明朝" w:hAnsi="ＭＳ 明朝"/>
          <w:color w:val="000000"/>
          <w:sz w:val="22"/>
        </w:rPr>
      </w:pPr>
    </w:p>
    <w:p>
      <w:pPr>
        <w:pStyle w:val="0"/>
        <w:rPr>
          <w:rFonts w:hint="default" w:ascii="ＭＳ 明朝" w:hAnsi="ＭＳ 明朝"/>
          <w:color w:val="000000"/>
          <w:sz w:val="22"/>
        </w:rPr>
      </w:pPr>
      <w:r>
        <w:rPr>
          <w:rFonts w:hint="eastAsia" w:ascii="ＭＳ 明朝" w:hAnsi="ＭＳ 明朝"/>
          <w:color w:val="000000"/>
          <w:sz w:val="22"/>
        </w:rPr>
        <w:t>２　私は、次に掲げる不当な行為は行いません。</w:t>
      </w:r>
    </w:p>
    <w:p>
      <w:pPr>
        <w:pStyle w:val="0"/>
        <w:ind w:left="440" w:hanging="440" w:hangingChars="200"/>
        <w:rPr>
          <w:rFonts w:hint="default" w:ascii="ＭＳ 明朝" w:hAnsi="ＭＳ 明朝"/>
          <w:color w:val="000000"/>
          <w:sz w:val="22"/>
        </w:rPr>
      </w:pPr>
      <w:r>
        <w:rPr>
          <w:rFonts w:hint="eastAsia" w:ascii="ＭＳ 明朝" w:hAnsi="ＭＳ 明朝"/>
          <w:color w:val="000000"/>
          <w:sz w:val="22"/>
        </w:rPr>
        <w:t>（１）申込みにおいて、その公正な執行を妨げ、または公正な価格の成立を害し、もしくは不正な利益を得るために連合すること。</w:t>
      </w:r>
    </w:p>
    <w:p>
      <w:pPr>
        <w:pStyle w:val="0"/>
        <w:rPr>
          <w:rFonts w:hint="default" w:ascii="ＭＳ 明朝" w:hAnsi="ＭＳ 明朝"/>
          <w:color w:val="000000"/>
          <w:sz w:val="22"/>
        </w:rPr>
      </w:pPr>
      <w:r>
        <w:rPr>
          <w:rFonts w:hint="eastAsia" w:ascii="ＭＳ 明朝" w:hAnsi="ＭＳ 明朝"/>
          <w:color w:val="000000"/>
          <w:sz w:val="22"/>
        </w:rPr>
        <w:t>（２）契約の履行をしないこと。</w:t>
      </w:r>
    </w:p>
    <w:p>
      <w:pPr>
        <w:pStyle w:val="0"/>
        <w:rPr>
          <w:rFonts w:hint="default" w:ascii="ＭＳ 明朝" w:hAnsi="ＭＳ 明朝"/>
          <w:color w:val="000000"/>
          <w:sz w:val="22"/>
        </w:rPr>
      </w:pPr>
      <w:r>
        <w:rPr>
          <w:rFonts w:hint="eastAsia" w:ascii="ＭＳ 明朝" w:hAnsi="ＭＳ 明朝"/>
          <w:color w:val="000000"/>
          <w:sz w:val="22"/>
        </w:rPr>
        <w:t>（３）契約に違反し、契約の相手方として不適当と執行機関に認められること。</w:t>
      </w:r>
    </w:p>
    <w:p>
      <w:pPr>
        <w:pStyle w:val="0"/>
        <w:rPr>
          <w:rFonts w:hint="default" w:ascii="ＭＳ 明朝" w:hAnsi="ＭＳ 明朝"/>
          <w:color w:val="000000"/>
          <w:sz w:val="22"/>
        </w:rPr>
      </w:pPr>
      <w:r>
        <w:rPr>
          <w:rFonts w:hint="eastAsia" w:ascii="ＭＳ 明朝" w:hAnsi="ＭＳ 明朝"/>
          <w:color w:val="000000"/>
          <w:sz w:val="22"/>
        </w:rPr>
        <w:t>（４）申込みに関し贈賄などの刑事事件を起こすこと。</w:t>
      </w:r>
    </w:p>
    <w:p>
      <w:pPr>
        <w:pStyle w:val="0"/>
        <w:rPr>
          <w:rFonts w:hint="default" w:ascii="ＭＳ 明朝" w:hAnsi="ＭＳ 明朝"/>
          <w:color w:val="000000"/>
          <w:sz w:val="22"/>
        </w:rPr>
      </w:pPr>
      <w:r>
        <w:rPr>
          <w:rFonts w:hint="eastAsia" w:ascii="ＭＳ 明朝" w:hAnsi="ＭＳ 明朝"/>
          <w:color w:val="000000"/>
          <w:sz w:val="22"/>
        </w:rPr>
        <w:t>（５）社会的信用を失墜する行為をなし、契約の相手方として不適当と認められること。</w:t>
      </w:r>
    </w:p>
    <w:p>
      <w:pPr>
        <w:pStyle w:val="0"/>
        <w:rPr>
          <w:rFonts w:hint="eastAsia" w:ascii="ＭＳ 明朝" w:hAnsi="ＭＳ 明朝"/>
          <w:color w:val="000000"/>
          <w:sz w:val="22"/>
        </w:rPr>
      </w:pPr>
      <w:r>
        <w:rPr>
          <w:rFonts w:hint="eastAsia" w:ascii="ＭＳ 明朝" w:hAnsi="ＭＳ 明朝"/>
          <w:color w:val="000000"/>
          <w:sz w:val="22"/>
        </w:rPr>
        <w:t>（６）天災その他不可抗力の事由がなく、履行遅延をすること。</w:t>
      </w:r>
    </w:p>
    <w:p>
      <w:pPr>
        <w:pStyle w:val="0"/>
        <w:rPr>
          <w:rFonts w:hint="default" w:ascii="ＭＳ 明朝" w:hAnsi="ＭＳ 明朝"/>
          <w:color w:val="000000"/>
          <w:sz w:val="22"/>
        </w:rPr>
      </w:pPr>
    </w:p>
    <w:p>
      <w:pPr>
        <w:pStyle w:val="0"/>
        <w:rPr>
          <w:rFonts w:hint="eastAsia" w:ascii="ＭＳ 明朝" w:hAnsi="ＭＳ 明朝"/>
          <w:color w:val="000000"/>
          <w:sz w:val="22"/>
        </w:rPr>
      </w:pPr>
      <w:r>
        <w:rPr>
          <w:rFonts w:hint="eastAsia" w:ascii="ＭＳ 明朝" w:hAnsi="ＭＳ 明朝"/>
          <w:color w:val="000000"/>
          <w:sz w:val="22"/>
        </w:rPr>
        <w:t>３　個人の場合</w:t>
      </w:r>
    </w:p>
    <w:p>
      <w:pPr>
        <w:pStyle w:val="0"/>
        <w:rPr>
          <w:rFonts w:hint="eastAsia" w:ascii="ＭＳ 明朝" w:hAnsi="ＭＳ 明朝"/>
          <w:color w:val="000000"/>
          <w:sz w:val="22"/>
        </w:rPr>
      </w:pPr>
      <w:r>
        <w:rPr>
          <w:rFonts w:hint="eastAsia" w:ascii="ＭＳ 明朝" w:hAnsi="ＭＳ 明朝"/>
          <w:color w:val="000000"/>
          <w:sz w:val="22"/>
        </w:rPr>
        <w:t>　</w:t>
      </w:r>
      <w:r>
        <w:rPr>
          <w:rFonts w:hint="eastAsia" w:ascii="ＭＳ 明朝" w:hAnsi="ＭＳ 明朝"/>
          <w:color w:val="000000"/>
          <w:sz w:val="22"/>
        </w:rPr>
        <w:t xml:space="preserve"> </w:t>
      </w:r>
      <w:r>
        <w:rPr>
          <w:rFonts w:hint="eastAsia" w:ascii="ＭＳ 明朝" w:hAnsi="ＭＳ 明朝"/>
          <w:color w:val="000000"/>
          <w:sz w:val="22"/>
        </w:rPr>
        <w:t>　暴力団員又は暴力団もしくは暴力団員の利益となる活動を行う者ではありません。</w:t>
      </w:r>
    </w:p>
    <w:p>
      <w:pPr>
        <w:pStyle w:val="0"/>
        <w:ind w:firstLine="440" w:firstLineChars="200"/>
        <w:rPr>
          <w:rFonts w:hint="eastAsia" w:ascii="ＭＳ 明朝" w:hAnsi="ＭＳ 明朝"/>
          <w:color w:val="000000"/>
          <w:sz w:val="22"/>
        </w:rPr>
      </w:pPr>
      <w:r>
        <w:rPr>
          <w:rFonts w:hint="eastAsia" w:ascii="ＭＳ 明朝" w:hAnsi="ＭＳ 明朝"/>
          <w:color w:val="000000"/>
          <w:sz w:val="22"/>
        </w:rPr>
        <w:t>法人の場合</w:t>
      </w:r>
    </w:p>
    <w:p>
      <w:pPr>
        <w:pStyle w:val="0"/>
        <w:ind w:leftChars="0" w:firstLine="537" w:firstLineChars="244"/>
        <w:rPr>
          <w:rFonts w:hint="default" w:ascii="ＭＳ 明朝" w:hAnsi="ＭＳ 明朝"/>
          <w:color w:val="000000"/>
          <w:sz w:val="22"/>
        </w:rPr>
      </w:pPr>
      <w:r>
        <w:rPr>
          <w:rFonts w:hint="eastAsia" w:ascii="ＭＳ 明朝" w:hAnsi="ＭＳ 明朝"/>
          <w:color w:val="000000"/>
          <w:sz w:val="22"/>
        </w:rPr>
        <w:t>役員が、暴力団員又は暴力団もしくは暴力団員の利益となる活動を行う者ではありません。</w:t>
      </w:r>
    </w:p>
    <w:p>
      <w:pPr>
        <w:pStyle w:val="0"/>
        <w:ind w:left="220" w:hanging="220" w:hangingChars="100"/>
        <w:rPr>
          <w:rFonts w:hint="default" w:ascii="ＭＳ 明朝" w:hAnsi="ＭＳ 明朝"/>
          <w:color w:val="000000"/>
          <w:sz w:val="22"/>
        </w:rPr>
      </w:pPr>
    </w:p>
    <w:p>
      <w:pPr>
        <w:pStyle w:val="0"/>
        <w:ind w:left="220" w:hanging="220" w:hangingChars="100"/>
        <w:rPr>
          <w:rFonts w:hint="eastAsia" w:ascii="ＭＳ 明朝" w:hAnsi="ＭＳ 明朝"/>
          <w:color w:val="000000"/>
          <w:sz w:val="22"/>
        </w:rPr>
      </w:pPr>
      <w:r>
        <w:rPr>
          <w:rFonts w:hint="eastAsia" w:ascii="ＭＳ 明朝" w:hAnsi="ＭＳ 明朝"/>
          <w:color w:val="000000"/>
          <w:sz w:val="22"/>
        </w:rPr>
        <w:t>４　私は、</w:t>
      </w:r>
      <w:r>
        <w:rPr>
          <w:rFonts w:hint="eastAsia" w:ascii="ＭＳ 明朝" w:hAnsi="ＭＳ 明朝"/>
          <w:sz w:val="22"/>
        </w:rPr>
        <w:t>登別市公有財産</w:t>
      </w:r>
      <w:r>
        <w:rPr>
          <w:rFonts w:hint="eastAsia" w:ascii="ＭＳ 明朝" w:hAnsi="ＭＳ 明朝"/>
          <w:color w:val="000000"/>
          <w:sz w:val="22"/>
        </w:rPr>
        <w:t>売却に係る登別市の告示書類等、これらについてすべて承知のうえ参加しますので、後日これらの事柄について登別市に対し一切異議、苦情などは申しません。</w:t>
      </w:r>
    </w:p>
    <w:p>
      <w:pPr>
        <w:pStyle w:val="0"/>
        <w:ind w:left="880" w:hanging="880" w:hangingChars="400"/>
        <w:rPr>
          <w:rFonts w:hint="eastAsia"/>
          <w:sz w:val="22"/>
        </w:rPr>
      </w:pPr>
    </w:p>
    <w:p>
      <w:pPr>
        <w:pStyle w:val="0"/>
        <w:ind w:left="880" w:hanging="880" w:hangingChars="400"/>
        <w:rPr>
          <w:rFonts w:hint="eastAsia"/>
          <w:sz w:val="22"/>
        </w:rPr>
      </w:pPr>
    </w:p>
    <w:p>
      <w:pPr>
        <w:pStyle w:val="0"/>
        <w:ind w:left="880" w:hanging="880" w:hangingChars="400"/>
        <w:rPr>
          <w:rFonts w:hint="default"/>
          <w:sz w:val="22"/>
        </w:rPr>
      </w:pPr>
      <w:r>
        <w:rPr>
          <w:rFonts w:hint="eastAsia"/>
          <w:sz w:val="22"/>
        </w:rPr>
        <w:t>令和</w:t>
      </w:r>
      <w:r>
        <w:rPr>
          <w:rFonts w:hint="default"/>
          <w:sz w:val="22"/>
        </w:rPr>
        <w:t>　　</w:t>
      </w:r>
      <w:r>
        <w:rPr>
          <w:rFonts w:hint="eastAsia"/>
          <w:sz w:val="22"/>
        </w:rPr>
        <w:t>年</w:t>
      </w:r>
      <w:r>
        <w:rPr>
          <w:rFonts w:hint="default"/>
          <w:sz w:val="22"/>
        </w:rPr>
        <w:t>　　月　　日</w:t>
      </w:r>
    </w:p>
    <w:p>
      <w:pPr>
        <w:pStyle w:val="0"/>
        <w:rPr>
          <w:rFonts w:hint="default"/>
          <w:sz w:val="22"/>
        </w:rPr>
      </w:pPr>
    </w:p>
    <w:p>
      <w:pPr>
        <w:pStyle w:val="0"/>
        <w:ind w:firstLine="5280" w:firstLineChars="2400"/>
        <w:rPr>
          <w:rFonts w:hint="default"/>
          <w:sz w:val="22"/>
        </w:rPr>
      </w:pPr>
      <w:r>
        <w:rPr>
          <w:rFonts w:hint="eastAsia"/>
          <w:sz w:val="22"/>
        </w:rPr>
        <w:t>住　所</w:t>
      </w:r>
    </w:p>
    <w:p>
      <w:pPr>
        <w:pStyle w:val="0"/>
        <w:ind w:left="880" w:hanging="880" w:hangingChars="400"/>
        <w:rPr>
          <w:rFonts w:hint="default"/>
          <w:sz w:val="22"/>
        </w:rPr>
      </w:pPr>
    </w:p>
    <w:p>
      <w:pPr>
        <w:pStyle w:val="0"/>
        <w:ind w:firstLine="5280" w:firstLineChars="2400"/>
        <w:rPr>
          <w:rFonts w:hint="eastAsia"/>
          <w:sz w:val="22"/>
        </w:rPr>
      </w:pPr>
      <w:r>
        <w:rPr>
          <w:rFonts w:hint="eastAsia"/>
          <w:sz w:val="22"/>
        </w:rPr>
        <w:t>氏　名　</w:t>
      </w:r>
      <w:r>
        <w:rPr>
          <w:rFonts w:hint="default"/>
          <w:sz w:val="22"/>
        </w:rPr>
        <w:t>　　</w:t>
      </w:r>
      <w:r>
        <w:rPr>
          <w:rFonts w:hint="eastAsia"/>
          <w:sz w:val="22"/>
        </w:rPr>
        <w:t>　</w:t>
      </w:r>
      <w:r>
        <w:rPr>
          <w:rFonts w:hint="default"/>
          <w:sz w:val="22"/>
        </w:rPr>
        <w:t>　　　　　　　　　印</w:t>
      </w:r>
    </w:p>
    <w:p>
      <w:pPr>
        <w:pStyle w:val="0"/>
        <w:ind w:left="880" w:hanging="880" w:hangingChars="400"/>
        <w:rPr>
          <w:rFonts w:hint="eastAsia"/>
          <w:sz w:val="22"/>
        </w:rPr>
      </w:pPr>
      <w:r>
        <w:rPr>
          <w:rFonts w:hint="eastAsia"/>
          <w:sz w:val="22"/>
        </w:rPr>
        <w:t>　</w:t>
      </w:r>
    </w:p>
    <w:p>
      <w:pPr>
        <w:pStyle w:val="0"/>
        <w:rPr>
          <w:rFonts w:hint="default"/>
        </w:rPr>
      </w:pPr>
    </w:p>
    <w:sectPr>
      <w:pgSz w:w="11906" w:h="16838"/>
      <w:pgMar w:top="1276" w:right="851" w:bottom="993" w:left="1418" w:header="851" w:footer="992" w:gutter="0"/>
      <w:cols w:space="720"/>
      <w:textDirection w:val="lrTb"/>
      <w:docGrid w:type="lines" w:linePitch="32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1</Pages>
  <Words>5</Words>
  <Characters>656</Characters>
  <Application>JUST Note</Application>
  <Lines>38</Lines>
  <Paragraphs>21</Paragraphs>
  <CharactersWithSpaces>687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登山利博</dc:creator>
  <cp:lastModifiedBy>南  三明</cp:lastModifiedBy>
  <dcterms:created xsi:type="dcterms:W3CDTF">2017-08-29T02:47:00Z</dcterms:created>
  <dcterms:modified xsi:type="dcterms:W3CDTF">2025-06-03T04:07:25Z</dcterms:modified>
  <cp:revision>4</cp:revision>
</cp:coreProperties>
</file>