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right="245" w:right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年　　月　　日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登別市農業委員会委員候補者応募届出書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ind w:firstLine="245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登別市長　様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登別市市農業委員会の委員の選任等に関する規則第５条に規定により、次のとおり農業委員に応募します。</w:t>
      </w:r>
    </w:p>
    <w:p>
      <w:pPr>
        <w:pStyle w:val="0"/>
        <w:jc w:val="left"/>
        <w:rPr>
          <w:rFonts w:hint="default" w:asciiTheme="minorEastAsia" w:hAnsiTheme="minorEastAsia"/>
        </w:rPr>
      </w:pPr>
    </w:p>
    <w:tbl>
      <w:tblPr>
        <w:tblStyle w:val="22"/>
        <w:tblW w:w="90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826"/>
        <w:gridCol w:w="4274"/>
        <w:gridCol w:w="1836"/>
        <w:gridCol w:w="2136"/>
      </w:tblGrid>
      <w:tr>
        <w:trPr>
          <w:trHeight w:val="382" w:hRule="atLeast"/>
        </w:trPr>
        <w:tc>
          <w:tcPr>
            <w:tcW w:w="82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住所</w:t>
            </w:r>
          </w:p>
        </w:tc>
        <w:tc>
          <w:tcPr>
            <w:tcW w:w="427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3972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職業</w:t>
            </w:r>
          </w:p>
        </w:tc>
      </w:tr>
      <w:tr>
        <w:trPr>
          <w:trHeight w:val="264" w:hRule="atLeast"/>
        </w:trPr>
        <w:tc>
          <w:tcPr>
            <w:tcW w:w="82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</w:p>
        </w:tc>
        <w:tc>
          <w:tcPr>
            <w:tcW w:w="427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bookmarkStart w:id="0" w:name="_GoBack"/>
            <w:bookmarkEnd w:id="0"/>
          </w:p>
        </w:tc>
        <w:tc>
          <w:tcPr>
            <w:tcW w:w="183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年齢　　　歳</w:t>
            </w:r>
          </w:p>
        </w:tc>
        <w:tc>
          <w:tcPr>
            <w:tcW w:w="213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性別　　男・女</w:t>
            </w:r>
          </w:p>
        </w:tc>
      </w:tr>
      <w:tr>
        <w:trPr>
          <w:trHeight w:val="2274" w:hRule="atLeast"/>
        </w:trPr>
        <w:tc>
          <w:tcPr>
            <w:tcW w:w="9072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経歴</w:t>
            </w:r>
          </w:p>
        </w:tc>
      </w:tr>
      <w:tr>
        <w:trPr>
          <w:trHeight w:val="2274" w:hRule="atLeast"/>
        </w:trPr>
        <w:tc>
          <w:tcPr>
            <w:tcW w:w="9072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農業経営の状況</w:t>
            </w:r>
          </w:p>
        </w:tc>
      </w:tr>
      <w:tr>
        <w:trPr>
          <w:trHeight w:val="2274" w:hRule="atLeast"/>
        </w:trPr>
        <w:tc>
          <w:tcPr>
            <w:tcW w:w="9072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応募の理由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04" w:hRule="atLeast"/>
        </w:trPr>
        <w:tc>
          <w:tcPr>
            <w:tcW w:w="9072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認定農業者に　該当・非該当　（認定農業者に準ずる者に　　該当・非該当　）</w:t>
            </w:r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</w:p>
    <w:sectPr>
      <w:pgSz w:w="11907" w:h="16839"/>
      <w:pgMar w:top="1418" w:right="1418" w:bottom="1418" w:left="1418" w:header="851" w:footer="992" w:gutter="0"/>
      <w:cols w:space="720"/>
      <w:textDirection w:val="lrTb"/>
      <w:docGrid w:type="linesAndChars" w:linePitch="388" w:charSpace="10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194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82</Words>
  <Characters>470</Characters>
  <Application>JUST Note</Application>
  <Lines>3</Lines>
  <Paragraphs>1</Paragraphs>
  <CharactersWithSpaces>551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伊東  肇</dc:creator>
  <cp:lastModifiedBy>髙橋 洸太</cp:lastModifiedBy>
  <cp:lastPrinted>2016-12-28T00:36:00Z</cp:lastPrinted>
  <dcterms:created xsi:type="dcterms:W3CDTF">2016-12-27T00:08:00Z</dcterms:created>
  <dcterms:modified xsi:type="dcterms:W3CDTF">2022-11-17T00:08:55Z</dcterms:modified>
  <cp:revision>7</cp:revision>
</cp:coreProperties>
</file>