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799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default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</w:rPr>
        <w:t>３）</w:t>
      </w:r>
    </w:p>
    <w:tbl>
      <w:tblPr>
        <w:tblStyle w:val="21"/>
        <w:tblW w:w="9382" w:type="dxa"/>
        <w:tblInd w:w="-38" w:type="dxa"/>
        <w:tblLayout w:type="fixed"/>
        <w:tblCellMar>
          <w:left w:w="41" w:type="dxa"/>
          <w:right w:w="22" w:type="dxa"/>
        </w:tblCellMar>
        <w:tblLook w:firstRow="1" w:lastRow="0" w:firstColumn="1" w:lastColumn="0" w:noHBand="0" w:noVBand="1" w:val="04A0"/>
      </w:tblPr>
      <w:tblGrid>
        <w:gridCol w:w="1830"/>
        <w:gridCol w:w="2905"/>
        <w:gridCol w:w="1452"/>
        <w:gridCol w:w="3195"/>
      </w:tblGrid>
      <w:tr>
        <w:trPr>
          <w:trHeight w:val="816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945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会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8"/>
              </w:rPr>
              <w:t>社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8"/>
              </w:rPr>
              <w:t>概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8"/>
              </w:rPr>
              <w:t>要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8"/>
              </w:rPr>
              <w:t>書</w:t>
            </w:r>
          </w:p>
        </w:tc>
      </w:tr>
      <w:tr>
        <w:trPr>
          <w:trHeight w:val="490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会社等名称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0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所　在　地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2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0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31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設立年月日</w:t>
            </w:r>
          </w:p>
        </w:tc>
        <w:tc>
          <w:tcPr>
            <w:tcW w:w="2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資　本　金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0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売上高（直近決算）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41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会社沿革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98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社員数、有資格者の人数等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99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1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事業内容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70" w:hRule="atLeast"/>
        </w:trPr>
        <w:tc>
          <w:tcPr>
            <w:tcW w:w="1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8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その他特記事項</w:t>
            </w:r>
          </w:p>
        </w:tc>
        <w:tc>
          <w:tcPr>
            <w:tcW w:w="7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after="3" w:afterLines="0" w:afterAutospacing="0"/>
        <w:ind w:left="-5" w:hanging="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直近</w:t>
      </w:r>
      <w:r>
        <w:rPr>
          <w:rFonts w:hint="eastAsia" w:ascii="ＭＳ 明朝" w:hAnsi="ＭＳ 明朝" w:eastAsia="ＭＳ 明朝"/>
        </w:rPr>
        <w:t>２か</w:t>
      </w:r>
      <w:r>
        <w:rPr>
          <w:rFonts w:hint="default" w:ascii="ＭＳ 明朝" w:hAnsi="ＭＳ 明朝" w:eastAsia="ＭＳ 明朝"/>
        </w:rPr>
        <w:t>年の法人の損益計算書の写しを添付すること。</w:t>
      </w:r>
    </w:p>
    <w:p>
      <w:pPr>
        <w:pStyle w:val="0"/>
        <w:spacing w:after="3" w:afterLines="0" w:afterAutospacing="0"/>
        <w:ind w:left="-5" w:hanging="1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会社パンフレットの添付も可とする。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4" w:h="16834"/>
      <w:pgMar w:top="1440" w:right="1440" w:bottom="1440" w:left="129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Grid"/>
    <w:basedOn w:val="11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111</Characters>
  <Application>JUST Note</Application>
  <Lines>26</Lines>
  <Paragraphs>14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根津　昭</dc:creator>
  <cp:lastModifiedBy>岩﨑　ちひろ</cp:lastModifiedBy>
  <dcterms:created xsi:type="dcterms:W3CDTF">2022-05-19T08:19:00Z</dcterms:created>
  <dcterms:modified xsi:type="dcterms:W3CDTF">2025-07-09T07:48:05Z</dcterms:modified>
  <cp:revision>5</cp:revision>
</cp:coreProperties>
</file>