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別記様式第１号（単体企業の場合）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住所：</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代表者名：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参加意向申出書</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次の事業に係る公募型プロポーザルに参加したいので、関係資料を添えて参加意向申出</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書を提出します。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なお、参加資格条件を満たしていること並びにこの申出書及び添付書類の内容について</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は、事実と相違ないことを誓約します。</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事業名　登別市本庁舎建設太陽光発電設備等導入事業</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別記様式第１号（共同企業体の場合）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共同企業体の</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参加意向申出書</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次の事業に係る公募型プロポーザルに参加したいので、関係資料を添えて参加意向申出</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書を提出します。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なお、参加資格条件を満たしていること並びにこの申出書及び添付書類の内容について</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は、事実と相違ないことを誓約します。</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事業名　登別市本庁舎建設太陽光発電設備等導入事業</w:t>
      </w:r>
    </w:p>
    <w:p>
      <w:pPr>
        <w:pStyle w:val="0"/>
        <w:ind w:left="420" w:hanging="420" w:hangingChars="200"/>
        <w:rPr>
          <w:rFonts w:hint="eastAsia" w:ascii="ＭＳ 明朝" w:hAnsi="ＭＳ 明朝" w:eastAsia="ＭＳ 明朝"/>
          <w:color w:val="auto"/>
          <w:sz w:val="24"/>
        </w:rPr>
      </w:pPr>
    </w:p>
    <w:p>
      <w:pPr>
        <w:pStyle w:val="0"/>
        <w:ind w:left="420" w:hanging="42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【共同企業体構成員】</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536"/>
        <w:gridCol w:w="4536"/>
      </w:tblGrid>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（代表構成員）</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480"/>
                <w:sz w:val="24"/>
                <w:highlight w:val="none"/>
                <w:fitText w:val="1440" w:id="1"/>
              </w:rPr>
              <w:t>住</w:t>
            </w:r>
            <w:r>
              <w:rPr>
                <w:rFonts w:hint="eastAsia" w:ascii="ＭＳ 明朝" w:hAnsi="ＭＳ 明朝" w:eastAsia="ＭＳ 明朝"/>
                <w:color w:val="auto"/>
                <w:sz w:val="24"/>
                <w:highlight w:val="none"/>
                <w:fitText w:val="1440" w:id="1"/>
              </w:rPr>
              <w:t>所</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商号又は名称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30"/>
                <w:sz w:val="24"/>
                <w:highlight w:val="none"/>
                <w:fitText w:val="1440" w:id="2"/>
              </w:rPr>
              <w:t>代表者氏</w:t>
            </w:r>
            <w:r>
              <w:rPr>
                <w:rFonts w:hint="eastAsia" w:ascii="ＭＳ 明朝" w:hAnsi="ＭＳ 明朝" w:eastAsia="ＭＳ 明朝"/>
                <w:color w:val="auto"/>
                <w:spacing w:val="3"/>
                <w:sz w:val="24"/>
                <w:highlight w:val="none"/>
                <w:fitText w:val="1440" w:id="2"/>
              </w:rPr>
              <w:t>名</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80"/>
                <w:sz w:val="24"/>
                <w:highlight w:val="none"/>
                <w:fitText w:val="1440" w:id="3"/>
              </w:rPr>
              <w:t>電話番</w:t>
            </w:r>
            <w:r>
              <w:rPr>
                <w:rFonts w:hint="eastAsia" w:ascii="ＭＳ 明朝" w:hAnsi="ＭＳ 明朝" w:eastAsia="ＭＳ 明朝"/>
                <w:color w:val="auto"/>
                <w:sz w:val="24"/>
                <w:highlight w:val="none"/>
                <w:fitText w:val="1440" w:id="3"/>
              </w:rPr>
              <w:t>号</w:t>
            </w:r>
            <w:r>
              <w:rPr>
                <w:rFonts w:hint="eastAsia" w:ascii="ＭＳ 明朝" w:hAnsi="ＭＳ 明朝" w:eastAsia="ＭＳ 明朝"/>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ＭＳ 明朝" w:hAnsi="ＭＳ 明朝" w:eastAsia="ＭＳ 明朝"/>
                <w:color w:val="auto"/>
                <w:sz w:val="24"/>
                <w:highlight w:val="none"/>
              </w:rPr>
            </w:pPr>
          </w:p>
        </w:tc>
      </w:tr>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（構成員）</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480"/>
                <w:sz w:val="24"/>
                <w:highlight w:val="none"/>
                <w:fitText w:val="1440" w:id="4"/>
              </w:rPr>
              <w:t>住</w:t>
            </w:r>
            <w:r>
              <w:rPr>
                <w:rFonts w:hint="eastAsia" w:ascii="ＭＳ 明朝" w:hAnsi="ＭＳ 明朝" w:eastAsia="ＭＳ 明朝"/>
                <w:color w:val="auto"/>
                <w:sz w:val="24"/>
                <w:highlight w:val="none"/>
                <w:fitText w:val="1440" w:id="4"/>
              </w:rPr>
              <w:t>所</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商号又は名称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30"/>
                <w:sz w:val="24"/>
                <w:highlight w:val="none"/>
                <w:fitText w:val="1440" w:id="5"/>
              </w:rPr>
              <w:t>代表者氏</w:t>
            </w:r>
            <w:r>
              <w:rPr>
                <w:rFonts w:hint="eastAsia" w:ascii="ＭＳ 明朝" w:hAnsi="ＭＳ 明朝" w:eastAsia="ＭＳ 明朝"/>
                <w:color w:val="auto"/>
                <w:spacing w:val="3"/>
                <w:sz w:val="24"/>
                <w:highlight w:val="none"/>
                <w:fitText w:val="1440" w:id="5"/>
              </w:rPr>
              <w:t>名</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80"/>
                <w:sz w:val="24"/>
                <w:highlight w:val="none"/>
                <w:fitText w:val="1440" w:id="6"/>
              </w:rPr>
              <w:t>電話番</w:t>
            </w:r>
            <w:r>
              <w:rPr>
                <w:rFonts w:hint="eastAsia" w:ascii="ＭＳ 明朝" w:hAnsi="ＭＳ 明朝" w:eastAsia="ＭＳ 明朝"/>
                <w:color w:val="auto"/>
                <w:sz w:val="24"/>
                <w:highlight w:val="none"/>
                <w:fitText w:val="1440" w:id="6"/>
              </w:rPr>
              <w:t>号</w:t>
            </w:r>
            <w:r>
              <w:rPr>
                <w:rFonts w:hint="eastAsia" w:ascii="ＭＳ 明朝" w:hAnsi="ＭＳ 明朝" w:eastAsia="ＭＳ 明朝"/>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（構成員）</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480"/>
                <w:sz w:val="24"/>
                <w:highlight w:val="none"/>
                <w:fitText w:val="1440" w:id="7"/>
              </w:rPr>
              <w:t>住</w:t>
            </w:r>
            <w:r>
              <w:rPr>
                <w:rFonts w:hint="eastAsia" w:ascii="ＭＳ 明朝" w:hAnsi="ＭＳ 明朝" w:eastAsia="ＭＳ 明朝"/>
                <w:color w:val="auto"/>
                <w:sz w:val="24"/>
                <w:highlight w:val="none"/>
                <w:fitText w:val="1440" w:id="7"/>
              </w:rPr>
              <w:t>所</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商号又は名称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30"/>
                <w:sz w:val="24"/>
                <w:highlight w:val="none"/>
                <w:fitText w:val="1440" w:id="8"/>
              </w:rPr>
              <w:t>代表者氏</w:t>
            </w:r>
            <w:r>
              <w:rPr>
                <w:rFonts w:hint="eastAsia" w:ascii="ＭＳ 明朝" w:hAnsi="ＭＳ 明朝" w:eastAsia="ＭＳ 明朝"/>
                <w:color w:val="auto"/>
                <w:spacing w:val="3"/>
                <w:sz w:val="24"/>
                <w:highlight w:val="none"/>
                <w:fitText w:val="1440" w:id="8"/>
              </w:rPr>
              <w:t>名</w:t>
            </w:r>
            <w:r>
              <w:rPr>
                <w:rFonts w:hint="eastAsia" w:ascii="ＭＳ 明朝" w:hAnsi="ＭＳ 明朝" w:eastAsia="ＭＳ 明朝"/>
                <w:color w:val="auto"/>
                <w:sz w:val="24"/>
                <w:highlight w:val="none"/>
              </w:rPr>
              <w:t>　　　　　　　　　　　</w:t>
            </w:r>
          </w:p>
          <w:p>
            <w:pPr>
              <w:pStyle w:val="0"/>
              <w:spacing w:line="340" w:lineRule="exact"/>
              <w:rPr>
                <w:rFonts w:hint="eastAsia" w:ascii="ＭＳ 明朝" w:hAnsi="ＭＳ 明朝" w:eastAsia="ＭＳ 明朝"/>
                <w:color w:val="auto"/>
                <w:sz w:val="24"/>
                <w:highlight w:val="none"/>
              </w:rPr>
            </w:pPr>
            <w:r>
              <w:rPr>
                <w:rFonts w:hint="eastAsia" w:ascii="ＭＳ 明朝" w:hAnsi="ＭＳ 明朝" w:eastAsia="ＭＳ 明朝"/>
                <w:color w:val="auto"/>
                <w:spacing w:val="80"/>
                <w:sz w:val="24"/>
                <w:highlight w:val="none"/>
                <w:fitText w:val="1440" w:id="9"/>
              </w:rPr>
              <w:t>電話番</w:t>
            </w:r>
            <w:r>
              <w:rPr>
                <w:rFonts w:hint="eastAsia" w:ascii="ＭＳ 明朝" w:hAnsi="ＭＳ 明朝" w:eastAsia="ＭＳ 明朝"/>
                <w:color w:val="auto"/>
                <w:sz w:val="24"/>
                <w:highlight w:val="none"/>
                <w:fitText w:val="1440" w:id="9"/>
              </w:rPr>
              <w:t>号</w:t>
            </w:r>
            <w:r>
              <w:rPr>
                <w:rFonts w:hint="eastAsia" w:ascii="ＭＳ 明朝" w:hAnsi="ＭＳ 明朝" w:eastAsia="ＭＳ 明朝"/>
                <w:color w:val="auto"/>
                <w:sz w:val="24"/>
                <w:highlight w:val="none"/>
              </w:rPr>
              <w:t>　</w:t>
            </w:r>
          </w:p>
        </w:tc>
      </w:tr>
    </w:tbl>
    <w:p>
      <w:pPr>
        <w:pStyle w:val="0"/>
        <w:ind w:left="420" w:hanging="420" w:hangingChars="200"/>
        <w:jc w:val="left"/>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使用印鑑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74295</wp:posOffset>
                </wp:positionH>
                <wp:positionV relativeFrom="paragraph">
                  <wp:posOffset>6985</wp:posOffset>
                </wp:positionV>
                <wp:extent cx="1341120" cy="11277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41120" cy="112776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0.55000000000000004pt;mso-position-vertical-relative:text;mso-position-horizontal-relative:text;position:absolute;height:88.8pt;mso-wrap-distance-top:0pt;width:105.6pt;mso-wrap-distance-left:16pt;margin-left:5.85pt;z-index:2;" o:spid="_x0000_s1026" o:allowincell="t" o:allowoverlap="t" filled="f" stroked="t" strokecolor="#000000 [3200]" strokeweight="0.2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別記様式第２号</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協力企業参加届</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次の事業に係るプロポーザルの応募に当たり、協力企業として参加します。</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事業名　登別市本庁舎建設太陽光発電設備等導入事業</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事業者名　（単体企業名又は共同企業体名）</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協力企業名</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所在地</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担当者（所属部署・氏名）</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電話</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電子メール</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協力する業務範囲</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別記様式第３号</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類似事業実績概要</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応募者名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応募者形態　　　　　　　　　　単体企業　・　共同企業体　　　　　　　　　</w:t>
      </w:r>
      <w:r>
        <w:rPr>
          <w:rFonts w:hint="eastAsia" w:ascii="ＭＳ 明朝" w:hAnsi="ＭＳ 明朝" w:eastAsia="ＭＳ 明朝"/>
          <w:color w:val="auto"/>
          <w:sz w:val="24"/>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受注実績（５件まで）</w:t>
      </w:r>
    </w:p>
    <w:tbl>
      <w:tblPr>
        <w:tblStyle w:val="2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p>
        </w:tc>
        <w:tc>
          <w:tcPr>
            <w:tcW w:w="29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事業（施設）名、発注者名及び受注事業者名</w:t>
            </w:r>
          </w:p>
        </w:tc>
        <w:tc>
          <w:tcPr>
            <w:tcW w:w="1470"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受注形態</w:t>
            </w:r>
          </w:p>
        </w:tc>
        <w:tc>
          <w:tcPr>
            <w:tcW w:w="2333"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事業の概要</w:t>
            </w:r>
          </w:p>
        </w:tc>
        <w:tc>
          <w:tcPr>
            <w:tcW w:w="2333"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事業期間</w:t>
            </w: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w:t>
            </w:r>
          </w:p>
        </w:tc>
        <w:tc>
          <w:tcPr>
            <w:tcW w:w="269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単独</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共同企業体</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c>
          <w:tcPr>
            <w:tcW w:w="2333" w:type="dxa"/>
            <w:vMerge w:val="restart"/>
            <w:vAlign w:val="bottom"/>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道内の実績を記載</w:t>
            </w:r>
          </w:p>
        </w:tc>
        <w:tc>
          <w:tcPr>
            <w:tcW w:w="2333" w:type="dxa"/>
            <w:vMerge w:val="restart"/>
            <w:vAlign w:val="center"/>
          </w:tcPr>
          <w:p>
            <w:pPr>
              <w:pStyle w:val="0"/>
              <w:jc w:val="both"/>
              <w:rPr>
                <w:rFonts w:hint="eastAsia" w:ascii="ＭＳ 明朝" w:hAnsi="ＭＳ 明朝" w:eastAsia="ＭＳ 明朝"/>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uto"/>
              <w:rPr>
                <w:rFonts w:hint="eastAsia" w:ascii="ＭＳ 明朝" w:hAnsi="ＭＳ 明朝" w:eastAsia="ＭＳ 明朝"/>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単独</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共同企業体</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c>
          <w:tcPr>
            <w:tcW w:w="2333" w:type="dxa"/>
            <w:vMerge w:val="restart"/>
            <w:vAlign w:val="bottom"/>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道内　・　道外</w:t>
            </w:r>
          </w:p>
        </w:tc>
        <w:tc>
          <w:tcPr>
            <w:tcW w:w="2333" w:type="dxa"/>
            <w:vMerge w:val="restart"/>
            <w:vAlign w:val="center"/>
          </w:tcPr>
          <w:p>
            <w:pPr>
              <w:pStyle w:val="0"/>
              <w:jc w:val="both"/>
              <w:rPr>
                <w:rFonts w:hint="eastAsia" w:ascii="ＭＳ 明朝" w:hAnsi="ＭＳ 明朝" w:eastAsia="ＭＳ 明朝"/>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単独</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共同企業体</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c>
          <w:tcPr>
            <w:tcW w:w="2333" w:type="dxa"/>
            <w:vMerge w:val="restart"/>
            <w:vAlign w:val="bottom"/>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道内　・　道外</w:t>
            </w:r>
          </w:p>
        </w:tc>
        <w:tc>
          <w:tcPr>
            <w:tcW w:w="2333" w:type="dxa"/>
            <w:vMerge w:val="restart"/>
            <w:vAlign w:val="center"/>
          </w:tcPr>
          <w:p>
            <w:pPr>
              <w:pStyle w:val="0"/>
              <w:jc w:val="both"/>
              <w:rPr>
                <w:rFonts w:hint="eastAsia" w:ascii="ＭＳ 明朝" w:hAnsi="ＭＳ 明朝" w:eastAsia="ＭＳ 明朝"/>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単独</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共同企業体</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c>
          <w:tcPr>
            <w:tcW w:w="2333" w:type="dxa"/>
            <w:vMerge w:val="restart"/>
            <w:vAlign w:val="bottom"/>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道内　・　道外</w:t>
            </w:r>
          </w:p>
        </w:tc>
        <w:tc>
          <w:tcPr>
            <w:tcW w:w="2333" w:type="dxa"/>
            <w:vMerge w:val="restart"/>
            <w:vAlign w:val="center"/>
          </w:tcPr>
          <w:p>
            <w:pPr>
              <w:pStyle w:val="0"/>
              <w:jc w:val="both"/>
              <w:rPr>
                <w:rFonts w:hint="eastAsia" w:ascii="ＭＳ 明朝" w:hAnsi="ＭＳ 明朝" w:eastAsia="ＭＳ 明朝"/>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5"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単独</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共同企業体</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c>
          <w:tcPr>
            <w:tcW w:w="2333" w:type="dxa"/>
            <w:vMerge w:val="restart"/>
            <w:vAlign w:val="bottom"/>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道内　・　道外</w:t>
            </w:r>
          </w:p>
        </w:tc>
        <w:tc>
          <w:tcPr>
            <w:tcW w:w="2333" w:type="dxa"/>
            <w:vMerge w:val="restart"/>
            <w:vAlign w:val="center"/>
          </w:tcPr>
          <w:p>
            <w:pPr>
              <w:pStyle w:val="0"/>
              <w:jc w:val="both"/>
              <w:rPr>
                <w:rFonts w:hint="eastAsia" w:ascii="ＭＳ 明朝" w:hAnsi="ＭＳ 明朝" w:eastAsia="ＭＳ 明朝"/>
                <w:color w:val="auto"/>
                <w:sz w:val="24"/>
                <w:highlight w:val="none"/>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bl>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　記載した類似事業実績については、事業内容のわかる書類（契約書の写しなど規模のわかる書類）を提出すること。</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　「事業の概要」の欄には、設備の導入規模・受注金額等を記載すること。</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別記様式第４号</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有資格者一覧</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u w:val="single" w:color="000000" w:themeColor="text1"/>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応募者名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応募者形態　　　　　　　　　　単体企業　・　共同企業体　　　　　　　　　</w:t>
      </w:r>
      <w:r>
        <w:rPr>
          <w:rFonts w:hint="eastAsia" w:ascii="ＭＳ 明朝" w:hAnsi="ＭＳ 明朝" w:eastAsia="ＭＳ 明朝"/>
          <w:color w:val="auto"/>
          <w:sz w:val="24"/>
        </w:rPr>
        <w:t>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技術職員数</w:t>
      </w:r>
    </w:p>
    <w:tbl>
      <w:tblPr>
        <w:tblStyle w:val="28"/>
        <w:tblW w:w="0" w:type="auto"/>
        <w:tblInd w:w="205" w:type="dxa"/>
        <w:tblLayout w:type="fixed"/>
        <w:tblLook w:firstRow="1" w:lastRow="0" w:firstColumn="1" w:lastColumn="0" w:noHBand="0" w:noVBand="1" w:val="04A0"/>
      </w:tblPr>
      <w:tblGrid>
        <w:gridCol w:w="6990"/>
        <w:gridCol w:w="1876"/>
      </w:tblGrid>
      <w:tr>
        <w:trPr>
          <w:trHeight w:val="510" w:hRule="atLeast"/>
        </w:trPr>
        <w:tc>
          <w:tcPr>
            <w:tcW w:w="6990"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資格</w:t>
            </w:r>
          </w:p>
        </w:tc>
        <w:tc>
          <w:tcPr>
            <w:tcW w:w="1876"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人数</w:t>
            </w:r>
          </w:p>
        </w:tc>
      </w:tr>
      <w:tr>
        <w:trPr>
          <w:trHeight w:val="510" w:hRule="atLeast"/>
        </w:trPr>
        <w:tc>
          <w:tcPr>
            <w:tcW w:w="6990" w:type="dxa"/>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一級建築士</w:t>
            </w:r>
          </w:p>
        </w:tc>
        <w:tc>
          <w:tcPr>
            <w:tcW w:w="1876" w:type="dxa"/>
            <w:vAlign w:val="center"/>
          </w:tcPr>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人</w:t>
            </w:r>
          </w:p>
        </w:tc>
      </w:tr>
      <w:tr>
        <w:trPr>
          <w:trHeight w:val="510" w:hRule="atLeast"/>
        </w:trPr>
        <w:tc>
          <w:tcPr>
            <w:tcW w:w="6990" w:type="dxa"/>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rPr>
              <w:t>第一種電気主任技術者、第二種電気工事士</w:t>
            </w:r>
          </w:p>
          <w:p>
            <w:pPr>
              <w:pStyle w:val="0"/>
              <w:rPr>
                <w:rFonts w:hint="eastAsia" w:ascii="ＭＳ 明朝" w:hAnsi="ＭＳ 明朝" w:eastAsia="ＭＳ 明朝"/>
                <w:color w:val="auto"/>
                <w:sz w:val="24"/>
                <w:highlight w:val="none"/>
              </w:rPr>
            </w:pPr>
          </w:p>
        </w:tc>
        <w:tc>
          <w:tcPr>
            <w:tcW w:w="1876" w:type="dxa"/>
            <w:vAlign w:val="center"/>
          </w:tcPr>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人</w:t>
            </w:r>
          </w:p>
        </w:tc>
      </w:tr>
      <w:tr>
        <w:trPr>
          <w:trHeight w:val="510" w:hRule="atLeast"/>
        </w:trPr>
        <w:tc>
          <w:tcPr>
            <w:tcW w:w="6990"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合　計</w:t>
            </w:r>
          </w:p>
        </w:tc>
        <w:tc>
          <w:tcPr>
            <w:tcW w:w="1876" w:type="dxa"/>
            <w:vAlign w:val="center"/>
          </w:tcPr>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人</w:t>
            </w:r>
          </w:p>
        </w:tc>
      </w:tr>
    </w:tbl>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※重複計上はしないこと。</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※確認書類を添付すること。</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別記様式第５号（単体企業の場合）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住所：</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代表者名：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辞退届</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次の業務に係る公募型プロポーザルについて、先に参加意向申出書等・企画提案書等を提</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出しておりましたが、次の理由により辞退します。</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事業名　登別市本庁舎建設太陽光発電設備等導入事業</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辞退理由</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別記様式第５号（共同企業体の場合）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共同企業体の</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r>
        <w:rPr>
          <w:rFonts w:hint="eastAsia" w:ascii="ＭＳ 明朝" w:hAnsi="ＭＳ 明朝" w:eastAsia="ＭＳ 明朝"/>
          <w:color w:val="auto"/>
          <w:sz w:val="24"/>
        </w:rPr>
        <w:t xml:space="preserve">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辞退届</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次の業務に係る公募型プロポーザルについて、先に参加意向申出書等・企画提案書等を提</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出しておりましたが、次の理由により辞退します。</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事業名　登別市本庁舎建設太陽光発電設備等導入事業</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辞退理由</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別記様式第６号（単体企業の場合）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住所：</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代表者名：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企画提案書</w:t>
      </w:r>
    </w:p>
    <w:p>
      <w:pPr>
        <w:pStyle w:val="0"/>
        <w:ind w:left="420" w:hanging="420" w:hangingChars="200"/>
        <w:rPr>
          <w:rFonts w:hint="eastAsia" w:ascii="ＭＳ 明朝" w:hAnsi="ＭＳ 明朝" w:eastAsia="ＭＳ 明朝"/>
          <w:color w:val="auto"/>
          <w:sz w:val="24"/>
        </w:rPr>
      </w:pPr>
    </w:p>
    <w:p>
      <w:pPr>
        <w:pStyle w:val="0"/>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登別市本庁舎建設太陽光発電設備等導入事業の公募型プロポーザルに係る企画提案書及び関係資料を提出します。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なお、この企画提案書及び関係資料の内容については、事実と相違ないことを誓約します。</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別記様式第６号（共同企業体の場合）</w:t>
      </w:r>
    </w:p>
    <w:p>
      <w:pPr>
        <w:pStyle w:val="0"/>
        <w:ind w:left="420" w:hanging="42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登別市長　小笠原　春　一　様</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共同企業体の</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　　　　　　　　　　</w:t>
      </w:r>
    </w:p>
    <w:p>
      <w:pPr>
        <w:pStyle w:val="0"/>
        <w:ind w:left="420" w:hanging="420" w:hangingChars="200"/>
        <w:rPr>
          <w:rFonts w:hint="eastAsia" w:ascii="ＭＳ 明朝" w:hAnsi="ＭＳ 明朝" w:eastAsia="ＭＳ 明朝"/>
          <w:color w:val="auto"/>
          <w:sz w:val="24"/>
        </w:rPr>
      </w:pPr>
    </w:p>
    <w:p>
      <w:pPr>
        <w:pStyle w:val="0"/>
        <w:ind w:left="420" w:hanging="420" w:hangingChars="200"/>
        <w:jc w:val="center"/>
        <w:rPr>
          <w:rFonts w:hint="eastAsia" w:ascii="ＭＳ 明朝" w:hAnsi="ＭＳ 明朝" w:eastAsia="ＭＳ 明朝"/>
          <w:color w:val="auto"/>
          <w:sz w:val="24"/>
        </w:rPr>
      </w:pPr>
      <w:r>
        <w:rPr>
          <w:rFonts w:hint="eastAsia" w:ascii="ＭＳ 明朝" w:hAnsi="ＭＳ 明朝" w:eastAsia="ＭＳ 明朝"/>
          <w:color w:val="auto"/>
          <w:sz w:val="24"/>
        </w:rPr>
        <w:t>企画提案書</w:t>
      </w:r>
    </w:p>
    <w:p>
      <w:pPr>
        <w:pStyle w:val="0"/>
        <w:ind w:left="420" w:hanging="420" w:hangingChars="200"/>
        <w:rPr>
          <w:rFonts w:hint="eastAsia" w:ascii="ＭＳ 明朝" w:hAnsi="ＭＳ 明朝" w:eastAsia="ＭＳ 明朝"/>
          <w:color w:val="auto"/>
          <w:sz w:val="24"/>
        </w:rPr>
      </w:pPr>
    </w:p>
    <w:p>
      <w:pPr>
        <w:pStyle w:val="0"/>
        <w:ind w:left="0" w:leftChars="0" w:firstLine="240" w:firstLineChars="10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登別市本庁舎建設太陽光発電設備等導入事業の公募型プロポーザルに係る企画提案書及び関係資料を提出します。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なお、この企画提案書及び関係資料の内容については、事実と相違ないことを誓約します。</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【担当者連絡先】</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商号又は名称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担当部署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担当者（役職・氏名）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電話　　　　　　　　　　　　　　　　　　　　　</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000000" w:themeColor="text1"/>
        </w:rPr>
        <w:t>電子メール　　　　　　　　　　　　　　　　　　</w:t>
      </w: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ascii="ＭＳ 明朝" w:hAnsi="ＭＳ 明朝" w:eastAsia="ＭＳ 明朝"/>
          <w:color w:val="auto"/>
          <w:sz w:val="24"/>
        </w:rPr>
      </w:pPr>
    </w:p>
    <w:p>
      <w:pPr>
        <w:pStyle w:val="0"/>
        <w:ind w:left="420" w:hanging="420" w:hangingChars="200"/>
        <w:rPr>
          <w:rFonts w:hint="eastAsia"/>
          <w:color w:val="auto"/>
        </w:rPr>
      </w:pPr>
    </w:p>
    <w:p>
      <w:pPr>
        <w:pStyle w:val="0"/>
        <w:ind w:left="420" w:hanging="420" w:hangingChars="200"/>
        <w:rPr>
          <w:rFonts w:hint="eastAsia"/>
          <w:color w:val="auto"/>
        </w:rPr>
      </w:pPr>
    </w:p>
    <w:p>
      <w:pPr>
        <w:pStyle w:val="0"/>
        <w:ind w:left="420" w:hanging="420" w:hangingChars="200"/>
        <w:rPr>
          <w:rFonts w:hint="eastAsia"/>
          <w:color w:val="auto"/>
        </w:rPr>
      </w:pPr>
    </w:p>
    <w:p>
      <w:pPr>
        <w:pStyle w:val="0"/>
        <w:ind w:left="420" w:hanging="420" w:hangingChars="200"/>
        <w:rPr>
          <w:rFonts w:hint="eastAsia"/>
          <w:color w:val="auto"/>
        </w:rPr>
      </w:pPr>
    </w:p>
    <w:sectPr>
      <w:headerReference r:id="rId5" w:type="default"/>
      <w:footerReference r:id="rId6" w:type="default"/>
      <w:pgSz w:w="11906" w:h="16838"/>
      <w:pgMar w:top="1440" w:right="1080" w:bottom="1440"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9</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563C1" w:themeColor="hyperlink"/>
      <w:u w:val="single" w:color="auto"/>
    </w:rPr>
  </w:style>
  <w:style w:type="character" w:styleId="22" w:customStyle="1">
    <w:name w:val="Unresolved Mention"/>
    <w:basedOn w:val="10"/>
    <w:next w:val="22"/>
    <w:link w:val="0"/>
    <w:uiPriority w:val="0"/>
    <w:rPr>
      <w:color w:val="605E5C"/>
      <w:shd w:val="clear" w:color="auto" w:fill="E1DFDD"/>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24611</TotalTime>
  <Pages>9</Pages>
  <Words>0</Words>
  <Characters>1711</Characters>
  <Application>JUST Note</Application>
  <Lines>13780</Lines>
  <Paragraphs>196</Paragraphs>
  <CharactersWithSpaces>3888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あさみ</dc:creator>
  <cp:lastModifiedBy>山﨑泰弘</cp:lastModifiedBy>
  <cp:lastPrinted>2023-05-22T10:39:03Z</cp:lastPrinted>
  <dcterms:created xsi:type="dcterms:W3CDTF">2023-04-09T00:16:00Z</dcterms:created>
  <dcterms:modified xsi:type="dcterms:W3CDTF">2024-08-23T07:54:11Z</dcterms:modified>
  <cp:revision>16</cp:revision>
</cp:coreProperties>
</file>