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autoSpaceDE w:val="1"/>
        <w:autoSpaceDN w:val="1"/>
        <w:adjustRightInd w:val="1"/>
        <w:spacing w:line="240" w:lineRule="auto"/>
        <w:jc w:val="center"/>
        <w:rPr>
          <w:rFonts w:hint="default" w:ascii="ＭＳ ゴシック" w:hAnsi="ＭＳ ゴシック" w:eastAsia="ＭＳ ゴシック"/>
          <w:b w:val="1"/>
          <w:spacing w:val="0"/>
          <w:kern w:val="2"/>
          <w:sz w:val="16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36"/>
        </w:rPr>
        <w:t>令和６年度採用登別市会計年度任用職員</w:t>
      </w:r>
      <w:r>
        <w:rPr>
          <w:rFonts w:hint="eastAsia" w:ascii="ＭＳ ゴシック" w:hAnsi="ＭＳ ゴシック" w:eastAsia="ＭＳ ゴシック"/>
          <w:kern w:val="2"/>
          <w:sz w:val="36"/>
        </w:rPr>
        <w:t>採用試験申込書</w:t>
      </w:r>
    </w:p>
    <w:tbl>
      <w:tblPr>
        <w:tblStyle w:val="11"/>
        <w:tblpPr w:leftFromText="0" w:rightFromText="0" w:topFromText="0" w:bottomFromText="0" w:vertAnchor="text" w:horzAnchor="margin" w:tblpX="-37" w:tblpY="96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98"/>
        <w:gridCol w:w="4095"/>
        <w:gridCol w:w="2100"/>
        <w:gridCol w:w="1882"/>
      </w:tblGrid>
      <w:tr>
        <w:trPr>
          <w:trHeight w:val="255" w:hRule="atLeast"/>
        </w:trPr>
        <w:tc>
          <w:tcPr>
            <w:tcW w:w="1298" w:type="dxa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b w:val="1"/>
                <w:spacing w:val="0"/>
                <w:kern w:val="2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</w:rPr>
              <w:t>整理記号</w:t>
            </w:r>
          </w:p>
        </w:tc>
        <w:tc>
          <w:tcPr>
            <w:tcW w:w="4095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</w:rPr>
              <w:t>職種</w:t>
            </w:r>
          </w:p>
        </w:tc>
        <w:tc>
          <w:tcPr>
            <w:tcW w:w="2100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24"/>
              </w:rPr>
              <w:t>受理番号</w:t>
            </w: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18"/>
              </w:rPr>
              <w:t>※記入不要</w:t>
            </w:r>
          </w:p>
        </w:tc>
        <w:tc>
          <w:tcPr>
            <w:tcW w:w="1882" w:type="dxa"/>
            <w:tcBorders>
              <w:top w:val="single" w:color="auto" w:sz="12" w:space="0"/>
              <w:left w:val="nil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3465"/>
              </w:tabs>
              <w:wordWrap w:val="1"/>
              <w:autoSpaceDE w:val="1"/>
              <w:autoSpaceDN w:val="1"/>
              <w:adjustRightInd w:val="1"/>
              <w:spacing w:line="240" w:lineRule="auto"/>
              <w:jc w:val="right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kern w:val="2"/>
                <w:sz w:val="16"/>
              </w:rPr>
              <w:t>※記入不要</w:t>
            </w:r>
          </w:p>
        </w:tc>
      </w:tr>
      <w:tr>
        <w:trPr>
          <w:trHeight w:val="451" w:hRule="atLeast"/>
        </w:trPr>
        <w:tc>
          <w:tcPr>
            <w:tcW w:w="1298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095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82" w:type="dxa"/>
            <w:tcBorders>
              <w:top w:val="dashSmallGap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15"/>
        <w:wordWrap w:val="1"/>
        <w:autoSpaceDE w:val="1"/>
        <w:autoSpaceDN w:val="1"/>
        <w:adjustRightInd w:val="1"/>
        <w:spacing w:line="240" w:lineRule="auto"/>
        <w:rPr>
          <w:rFonts w:hint="default" w:ascii="ＭＳ ゴシック" w:hAnsi="ＭＳ ゴシック" w:eastAsia="ＭＳ ゴシック"/>
          <w:b w:val="1"/>
          <w:spacing w:val="0"/>
          <w:kern w:val="2"/>
          <w:sz w:val="16"/>
        </w:rPr>
      </w:pPr>
    </w:p>
    <w:tbl>
      <w:tblPr>
        <w:tblStyle w:val="11"/>
        <w:tblW w:w="9354" w:type="dxa"/>
        <w:tblInd w:w="-15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288"/>
        <w:gridCol w:w="338"/>
        <w:gridCol w:w="530"/>
        <w:gridCol w:w="115"/>
        <w:gridCol w:w="424"/>
        <w:gridCol w:w="538"/>
        <w:gridCol w:w="1036"/>
        <w:gridCol w:w="1225"/>
        <w:gridCol w:w="34"/>
        <w:gridCol w:w="523"/>
        <w:gridCol w:w="205"/>
        <w:gridCol w:w="282"/>
        <w:gridCol w:w="768"/>
        <w:gridCol w:w="176"/>
        <w:gridCol w:w="945"/>
        <w:gridCol w:w="209"/>
        <w:gridCol w:w="1588"/>
        <w:gridCol w:w="130"/>
      </w:tblGrid>
      <w:tr>
        <w:trPr>
          <w:cantSplit/>
          <w:trHeight w:val="339" w:hRule="atLeast"/>
        </w:trPr>
        <w:tc>
          <w:tcPr>
            <w:tcW w:w="5559" w:type="dxa"/>
            <w:gridSpan w:val="12"/>
            <w:tcBorders>
              <w:top w:val="single" w:color="auto" w:sz="12" w:space="0"/>
              <w:left w:val="single" w:color="auto" w:sz="12" w:space="0"/>
              <w:bottom w:val="dashSmallGap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ﾌﾘ</w:t>
            </w:r>
            <w:r>
              <w:rPr>
                <w:rFonts w:hint="eastAsia" w:ascii="ＭＳ ゴシック" w:hAnsi="ＭＳ ゴシック" w:eastAsia="ＭＳ ゴシック"/>
                <w:spacing w:val="-19"/>
                <w:sz w:val="24"/>
              </w:rPr>
              <w:t>ｶ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ﾞﾅ</w:t>
            </w:r>
          </w:p>
        </w:tc>
        <w:tc>
          <w:tcPr>
            <w:tcW w:w="1896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>性</w:t>
            </w: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>別</w:t>
            </w:r>
          </w:p>
        </w:tc>
        <w:tc>
          <w:tcPr>
            <w:tcW w:w="2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"/>
                <w:w w:val="200"/>
                <w:sz w:val="24"/>
              </w:rPr>
              <w:t>写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　　</w:t>
            </w:r>
            <w:r>
              <w:rPr>
                <w:rFonts w:hint="eastAsia" w:ascii="ＭＳ ゴシック" w:hAnsi="ＭＳ ゴシック" w:eastAsia="ＭＳ ゴシック"/>
                <w:spacing w:val="6"/>
                <w:w w:val="200"/>
                <w:sz w:val="24"/>
              </w:rPr>
              <w:t>真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>(6</w:t>
            </w:r>
            <w:r>
              <w:rPr>
                <w:rFonts w:hint="eastAsia" w:ascii="ＭＳ ゴシック" w:hAnsi="ＭＳ ゴシック" w:eastAsia="ＭＳ ゴシック"/>
                <w:spacing w:val="1"/>
                <w:w w:val="50"/>
                <w:sz w:val="24"/>
              </w:rPr>
              <w:t>月以内のもの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2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50"/>
                <w:sz w:val="24"/>
              </w:rPr>
              <w:t>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4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>.0cm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w w:val="5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50"/>
                <w:sz w:val="24"/>
              </w:rPr>
              <w:t>×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50"/>
                <w:sz w:val="24"/>
              </w:rPr>
              <w:t>横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>3.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0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>cm</w:t>
            </w:r>
          </w:p>
        </w:tc>
      </w:tr>
      <w:tr>
        <w:trPr>
          <w:cantSplit/>
          <w:trHeight w:val="603" w:hRule="atLeast"/>
        </w:trPr>
        <w:tc>
          <w:tcPr>
            <w:tcW w:w="5559" w:type="dxa"/>
            <w:gridSpan w:val="12"/>
            <w:tcBorders>
              <w:top w:val="dashSmallGap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氏名</w:t>
            </w:r>
          </w:p>
        </w:tc>
        <w:tc>
          <w:tcPr>
            <w:tcW w:w="1896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男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女</w:t>
            </w:r>
          </w:p>
        </w:tc>
        <w:tc>
          <w:tcPr>
            <w:tcW w:w="2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49" w:hRule="atLeast"/>
        </w:trPr>
        <w:tc>
          <w:tcPr>
            <w:tcW w:w="1276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-4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4"/>
              </w:rPr>
              <w:t>生年月日</w:t>
            </w:r>
          </w:p>
        </w:tc>
        <w:tc>
          <w:tcPr>
            <w:tcW w:w="6179" w:type="dxa"/>
            <w:gridSpan w:val="11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昭和・平成　　年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月　　日生</w:t>
            </w: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  <w:spacing w:val="8"/>
                <w:w w:val="65"/>
                <w:fitText w:val="2160" w:id="1"/>
              </w:rPr>
              <w:t>令和</w:t>
            </w:r>
            <w:r>
              <w:rPr>
                <w:rFonts w:hint="eastAsia" w:asciiTheme="majorEastAsia" w:hAnsiTheme="majorEastAsia" w:eastAsiaTheme="majorEastAsia"/>
                <w:spacing w:val="8"/>
                <w:w w:val="65"/>
                <w:fitText w:val="2160" w:id="1"/>
              </w:rPr>
              <w:t>６年</w:t>
            </w:r>
            <w:r>
              <w:rPr>
                <w:rFonts w:hint="eastAsia" w:ascii="ＭＳ ゴシック" w:hAnsi="ＭＳ ゴシック" w:eastAsia="ＭＳ ゴシック"/>
                <w:spacing w:val="8"/>
                <w:w w:val="65"/>
                <w:fitText w:val="2160" w:id="1"/>
              </w:rPr>
              <w:t>4</w:t>
            </w:r>
            <w:r>
              <w:rPr>
                <w:rFonts w:hint="eastAsia" w:ascii="ＭＳ ゴシック" w:hAnsi="ＭＳ ゴシック" w:eastAsia="ＭＳ ゴシック"/>
                <w:spacing w:val="8"/>
                <w:w w:val="65"/>
                <w:fitText w:val="2160" w:id="1"/>
              </w:rPr>
              <w:t>月</w:t>
            </w:r>
            <w:r>
              <w:rPr>
                <w:rFonts w:hint="default" w:ascii="ＭＳ ゴシック" w:hAnsi="ＭＳ ゴシック" w:eastAsia="ＭＳ ゴシック"/>
                <w:spacing w:val="8"/>
                <w:w w:val="65"/>
                <w:fitText w:val="2160" w:id="1"/>
              </w:rPr>
              <w:t>1</w:t>
            </w:r>
            <w:r>
              <w:rPr>
                <w:rFonts w:hint="eastAsia" w:ascii="ＭＳ ゴシック" w:hAnsi="ＭＳ ゴシック" w:eastAsia="ＭＳ ゴシック"/>
                <w:spacing w:val="8"/>
                <w:w w:val="65"/>
                <w:fitText w:val="2160" w:id="1"/>
              </w:rPr>
              <w:t>日現在満</w:t>
            </w:r>
            <w:r>
              <w:rPr>
                <w:rFonts w:hint="default" w:ascii="ＭＳ ゴシック" w:hAnsi="ＭＳ ゴシック" w:eastAsia="ＭＳ ゴシック"/>
                <w:spacing w:val="8"/>
                <w:w w:val="65"/>
                <w:fitText w:val="2160" w:id="1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6"/>
                <w:w w:val="65"/>
                <w:fitText w:val="2160" w:id="1"/>
              </w:rPr>
              <w:t>歳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</w:p>
        </w:tc>
        <w:tc>
          <w:tcPr>
            <w:tcW w:w="21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21" w:hRule="atLeast"/>
        </w:trPr>
        <w:tc>
          <w:tcPr>
            <w:tcW w:w="7455" w:type="dxa"/>
            <w:gridSpan w:val="15"/>
            <w:vMerge w:val="restart"/>
            <w:tcBorders>
              <w:top w:val="single" w:color="auto" w:sz="8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現住所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     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電話　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－　　－</w:t>
            </w:r>
          </w:p>
        </w:tc>
        <w:tc>
          <w:tcPr>
            <w:tcW w:w="2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425" w:hRule="atLeast"/>
        </w:trPr>
        <w:tc>
          <w:tcPr>
            <w:tcW w:w="7455" w:type="dxa"/>
            <w:gridSpan w:val="15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1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gridAfter w:val="3"/>
          <w:wAfter w:w="1927" w:type="dxa"/>
          <w:cantSplit/>
          <w:trHeight w:val="368" w:hRule="atLeast"/>
        </w:trPr>
        <w:tc>
          <w:tcPr>
            <w:tcW w:w="170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不在時の連絡先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場所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電話</w:t>
            </w:r>
          </w:p>
        </w:tc>
        <w:tc>
          <w:tcPr>
            <w:tcW w:w="2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8"/>
              </w:rPr>
            </w:pPr>
          </w:p>
        </w:tc>
      </w:tr>
      <w:tr>
        <w:trPr>
          <w:cantSplit/>
          <w:trHeight w:val="363" w:hRule="exact"/>
        </w:trPr>
        <w:tc>
          <w:tcPr>
            <w:tcW w:w="628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　歴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80"/>
                <w:sz w:val="24"/>
              </w:rPr>
              <w:t>区分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歴</w:t>
            </w:r>
          </w:p>
        </w:tc>
        <w:tc>
          <w:tcPr>
            <w:tcW w:w="2121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学　　校　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2274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学部・学科名</w:t>
            </w:r>
          </w:p>
        </w:tc>
        <w:tc>
          <w:tcPr>
            <w:tcW w:w="1896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在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学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期</w:t>
            </w:r>
            <w:r>
              <w:rPr>
                <w:rFonts w:hint="default" w:ascii="ＭＳ ゴシック" w:hAnsi="ＭＳ ゴシック" w:eastAsia="ＭＳ ゴシック"/>
                <w:spacing w:val="3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4"/>
              </w:rPr>
              <w:t>間</w:t>
            </w:r>
          </w:p>
        </w:tc>
        <w:tc>
          <w:tcPr>
            <w:tcW w:w="1899" w:type="dxa"/>
            <w:gridSpan w:val="3"/>
            <w:tcBorders>
              <w:top w:val="single" w:color="auto" w:sz="12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区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分</w:t>
            </w:r>
          </w:p>
        </w:tc>
      </w:tr>
      <w:tr>
        <w:trPr>
          <w:cantSplit/>
          <w:trHeight w:val="734" w:hRule="exact"/>
        </w:trPr>
        <w:tc>
          <w:tcPr>
            <w:tcW w:w="62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53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最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終</w:t>
            </w:r>
          </w:p>
        </w:tc>
        <w:tc>
          <w:tcPr>
            <w:tcW w:w="2121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274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4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から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まで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修了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卒見込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在学中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年中退</w:t>
            </w:r>
          </w:p>
        </w:tc>
      </w:tr>
      <w:tr>
        <w:trPr>
          <w:cantSplit/>
          <w:trHeight w:val="625" w:hRule="atLeast"/>
        </w:trPr>
        <w:tc>
          <w:tcPr>
            <w:tcW w:w="628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pacing w:val="1"/>
                <w:sz w:val="24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18"/>
              </w:rPr>
              <w:t>そ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18"/>
              </w:rPr>
              <w:t>の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pacing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sz w:val="18"/>
              </w:rPr>
              <w:t>前</w:t>
            </w:r>
          </w:p>
        </w:tc>
        <w:tc>
          <w:tcPr>
            <w:tcW w:w="2121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default" w:ascii="ＭＳ ゴシック" w:hAnsi="ＭＳ ゴシック" w:eastAsia="ＭＳ ゴシック"/>
                <w:spacing w:val="1"/>
                <w:kern w:val="2"/>
              </w:rPr>
            </w:pPr>
          </w:p>
        </w:tc>
        <w:tc>
          <w:tcPr>
            <w:tcW w:w="227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default" w:ascii="ＭＳ ゴシック" w:hAnsi="ＭＳ ゴシック" w:eastAsia="ＭＳ ゴシック"/>
                <w:spacing w:val="1"/>
                <w:kern w:val="2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4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から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</w:rPr>
              <w:t>まで</w:t>
            </w:r>
          </w:p>
        </w:tc>
        <w:tc>
          <w:tcPr>
            <w:tcW w:w="189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66"/>
                <w:sz w:val="24"/>
              </w:rPr>
              <w:t>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修了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卒見込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spacing w:val="2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在学中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2"/>
                <w:sz w:val="24"/>
                <w:u w:val="single" w:color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2"/>
                <w:w w:val="50"/>
                <w:sz w:val="24"/>
              </w:rPr>
              <w:t>年中退</w:t>
            </w:r>
          </w:p>
        </w:tc>
      </w:tr>
      <w:tr>
        <w:trPr>
          <w:cantSplit/>
          <w:trHeight w:val="353" w:hRule="atLeast"/>
        </w:trPr>
        <w:tc>
          <w:tcPr>
            <w:tcW w:w="628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職　歴（新→旧）</w:t>
            </w:r>
          </w:p>
        </w:tc>
        <w:tc>
          <w:tcPr>
            <w:tcW w:w="2645" w:type="dxa"/>
            <w:gridSpan w:val="5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勤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務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先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在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地</w:t>
            </w:r>
          </w:p>
        </w:tc>
        <w:tc>
          <w:tcPr>
            <w:tcW w:w="199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在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職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期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間</w:t>
            </w:r>
          </w:p>
        </w:tc>
        <w:tc>
          <w:tcPr>
            <w:tcW w:w="2844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職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務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内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容</w:t>
            </w:r>
          </w:p>
        </w:tc>
      </w:tr>
      <w:tr>
        <w:trPr>
          <w:cantSplit/>
          <w:trHeight w:val="447" w:hRule="atLeast"/>
        </w:trPr>
        <w:tc>
          <w:tcPr>
            <w:tcW w:w="628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現在（在職中・無職）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19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pacing w:val="3"/>
                <w:w w:val="8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844" w:type="dxa"/>
            <w:gridSpan w:val="4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628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その前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19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pacing w:val="3"/>
                <w:w w:val="8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628" w:type="dxa"/>
            <w:gridSpan w:val="2"/>
            <w:vMerge w:val="continue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その前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19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pacing w:val="3"/>
                <w:w w:val="8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65" w:hRule="atLeast"/>
        </w:trPr>
        <w:tc>
          <w:tcPr>
            <w:tcW w:w="628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645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その前</w:t>
            </w:r>
          </w:p>
        </w:tc>
        <w:tc>
          <w:tcPr>
            <w:tcW w:w="1230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6"/>
              </w:rPr>
            </w:pPr>
          </w:p>
        </w:tc>
        <w:tc>
          <w:tcPr>
            <w:tcW w:w="199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pacing w:val="3"/>
                <w:w w:val="8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から</w:t>
            </w:r>
          </w:p>
          <w:p>
            <w:pPr>
              <w:pStyle w:val="0"/>
              <w:ind w:leftChars="0" w:firstLine="374" w:firstLineChars="185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年</w:t>
            </w:r>
            <w:r>
              <w:rPr>
                <w:rFonts w:hint="default" w:ascii="ＭＳ ゴシック" w:hAnsi="ＭＳ ゴシック" w:eastAsia="ＭＳ ゴシック"/>
                <w:spacing w:val="1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1"/>
                <w:sz w:val="20"/>
              </w:rPr>
              <w:t>　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>月</w:t>
            </w:r>
            <w:r>
              <w:rPr>
                <w:rFonts w:hint="eastAsia" w:ascii="ＭＳ ゴシック" w:hAnsi="ＭＳ ゴシック" w:eastAsia="ＭＳ ゴシック"/>
                <w:spacing w:val="3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3"/>
                <w:w w:val="80"/>
                <w:sz w:val="20"/>
              </w:rPr>
              <w:t>まで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559" w:hRule="atLeast"/>
        </w:trPr>
        <w:tc>
          <w:tcPr>
            <w:tcW w:w="62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ind w:left="113" w:leftChars="0" w:right="113" w:rightChars="0" w:firstLine="0" w:firstLineChars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心身の</w:t>
            </w:r>
          </w:p>
          <w:p>
            <w:pPr>
              <w:pStyle w:val="0"/>
              <w:spacing w:line="300" w:lineRule="exact"/>
              <w:ind w:left="113" w:leftChars="0" w:right="113" w:rightChars="0" w:firstLine="0" w:firstLineChars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障がい</w:t>
            </w:r>
          </w:p>
        </w:tc>
        <w:tc>
          <w:tcPr>
            <w:tcW w:w="8726" w:type="dxa"/>
            <w:gridSpan w:val="1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left="0" w:leftChars="0" w:firstLine="200" w:firstLineChars="100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該当するものを選択し、級別等を記入、又は選択してください。</w:t>
            </w:r>
          </w:p>
          <w:p>
            <w:pPr>
              <w:pStyle w:val="0"/>
              <w:ind w:firstLine="200" w:firstLineChars="1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□なし　　　□身体（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　種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級）　　　□知的（□Ａ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・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□Ｂ）　　　□精神（　　</w:t>
            </w:r>
            <w:r>
              <w:rPr>
                <w:rFonts w:hint="eastAsia" w:asciiTheme="majorEastAsia" w:hAnsiTheme="majorEastAsia" w:eastAsiaTheme="majorEastAsia"/>
                <w:sz w:val="20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級）</w:t>
            </w:r>
          </w:p>
        </w:tc>
      </w:tr>
      <w:tr>
        <w:trPr>
          <w:cantSplit/>
          <w:trHeight w:val="397" w:hRule="atLeast"/>
        </w:trPr>
        <w:tc>
          <w:tcPr>
            <w:tcW w:w="626" w:type="dxa"/>
            <w:gridSpan w:val="2"/>
            <w:vMerge w:val="continue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2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障がい名（　　　　　　　　　　　　　　　　　　　　　　　　　　　　　　　　　　　）</w:t>
            </w:r>
          </w:p>
        </w:tc>
      </w:tr>
      <w:tr>
        <w:trPr>
          <w:cantSplit/>
          <w:trHeight w:val="363" w:hRule="exact"/>
        </w:trPr>
        <w:tc>
          <w:tcPr>
            <w:tcW w:w="9354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資格・免許（自動車運転免許等）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cantSplit/>
          <w:trHeight w:val="363" w:hRule="exact"/>
        </w:trPr>
        <w:tc>
          <w:tcPr>
            <w:tcW w:w="6330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種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spacing w:val="3"/>
                <w:sz w:val="22"/>
              </w:rPr>
              <w:t>　別</w:t>
            </w:r>
          </w:p>
        </w:tc>
        <w:tc>
          <w:tcPr>
            <w:tcW w:w="3024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取得年月日</w:t>
            </w:r>
          </w:p>
        </w:tc>
      </w:tr>
      <w:tr>
        <w:trPr>
          <w:cantSplit/>
          <w:trHeight w:val="363" w:hRule="exact"/>
        </w:trPr>
        <w:tc>
          <w:tcPr>
            <w:tcW w:w="6330" w:type="dxa"/>
            <w:gridSpan w:val="13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autoSpaceDE w:val="1"/>
              <w:autoSpaceDN w:val="1"/>
              <w:adjustRightInd w:val="1"/>
              <w:spacing w:line="240" w:lineRule="auto"/>
              <w:rPr>
                <w:rFonts w:hint="default" w:ascii="ＭＳ ゴシック" w:hAnsi="ＭＳ ゴシック" w:eastAsia="ＭＳ ゴシック"/>
                <w:spacing w:val="0"/>
                <w:kern w:val="2"/>
              </w:rPr>
            </w:pPr>
          </w:p>
        </w:tc>
        <w:tc>
          <w:tcPr>
            <w:tcW w:w="3024" w:type="dxa"/>
            <w:gridSpan w:val="5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  <w:trHeight w:val="363" w:hRule="exact"/>
        </w:trPr>
        <w:tc>
          <w:tcPr>
            <w:tcW w:w="6330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63" w:hRule="exact"/>
        </w:trPr>
        <w:tc>
          <w:tcPr>
            <w:tcW w:w="6330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  <w:trHeight w:val="363" w:hRule="exact"/>
        </w:trPr>
        <w:tc>
          <w:tcPr>
            <w:tcW w:w="6330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02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63" w:hRule="exact"/>
        </w:trPr>
        <w:tc>
          <w:tcPr>
            <w:tcW w:w="5275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パソコンの使用（ワード、エクセル等の操作）</w:t>
            </w:r>
          </w:p>
        </w:tc>
        <w:tc>
          <w:tcPr>
            <w:tcW w:w="4079" w:type="dxa"/>
            <w:gridSpan w:val="7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可　・　不可</w:t>
            </w:r>
          </w:p>
        </w:tc>
      </w:tr>
      <w:tr>
        <w:trPr>
          <w:cantSplit/>
          <w:trHeight w:val="305" w:hRule="atLeast"/>
        </w:trPr>
        <w:tc>
          <w:tcPr>
            <w:tcW w:w="254" w:type="dxa"/>
            <w:vMerge w:val="restart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8970" w:type="dxa"/>
            <w:gridSpan w:val="16"/>
            <w:tcBorders>
              <w:top w:val="none" w:color="auto" w:sz="0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志望動機</w:t>
            </w:r>
          </w:p>
        </w:tc>
        <w:tc>
          <w:tcPr>
            <w:tcW w:w="130" w:type="dxa"/>
            <w:vMerge w:val="restart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54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0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54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5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0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89" w:type="dxa"/>
            <w:vMerge w:val="restart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otted" w:color="auto" w:sz="8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仕事をする上で心掛けてきたこと</w:t>
            </w:r>
          </w:p>
        </w:tc>
        <w:tc>
          <w:tcPr>
            <w:tcW w:w="130" w:type="dxa"/>
            <w:vMerge w:val="restart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89" w:type="dxa"/>
            <w:vMerge w:val="continue"/>
            <w:tcBorders>
              <w:top w:val="dotted" w:color="FFFFFF" w:themeColor="background1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02" w:hRule="atLeast"/>
        </w:trPr>
        <w:tc>
          <w:tcPr>
            <w:tcW w:w="289" w:type="dxa"/>
            <w:vMerge w:val="continue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" w:type="dxa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10" w:hRule="atLeast"/>
        </w:trPr>
        <w:tc>
          <w:tcPr>
            <w:tcW w:w="254" w:type="dxa"/>
            <w:tcBorders>
              <w:top w:val="single" w:color="auto" w:sz="12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8970" w:type="dxa"/>
            <w:gridSpan w:val="16"/>
            <w:tcBorders>
              <w:top w:val="single" w:color="auto" w:sz="12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最近関心を持った出来事</w:t>
            </w:r>
          </w:p>
        </w:tc>
        <w:tc>
          <w:tcPr>
            <w:tcW w:w="130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10" w:hRule="atLeast"/>
        </w:trPr>
        <w:tc>
          <w:tcPr>
            <w:tcW w:w="254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218" w:rightChars="-104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310" w:hRule="atLeast"/>
        </w:trPr>
        <w:tc>
          <w:tcPr>
            <w:tcW w:w="254" w:type="dxa"/>
            <w:tcBorders>
              <w:top w:val="nil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70" w:type="dxa"/>
            <w:gridSpan w:val="16"/>
            <w:tcBorders>
              <w:top w:val="dashSmallGap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eastAsia" w:ascii="AR Pゴシック体S" w:hAnsi="AR Pゴシック体S" w:eastAsia="AR Pゴシック体S"/>
          <w:sz w:val="32"/>
        </w:rPr>
        <w:t>※裏面に続きます。</w:t>
      </w:r>
    </w:p>
    <w:tbl>
      <w:tblPr>
        <w:tblStyle w:val="11"/>
        <w:tblW w:w="9354" w:type="dxa"/>
        <w:tblInd w:w="-15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6720"/>
        <w:gridCol w:w="525"/>
        <w:gridCol w:w="2109"/>
      </w:tblGrid>
      <w:tr>
        <w:trPr>
          <w:cantSplit/>
          <w:trHeight w:val="5290" w:hRule="atLeast"/>
        </w:trPr>
        <w:tc>
          <w:tcPr>
            <w:tcW w:w="672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0" w:leftChars="0" w:firstLine="240" w:firstLineChars="10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１．再度の任用について</w:t>
            </w:r>
          </w:p>
          <w:p>
            <w:pPr>
              <w:pStyle w:val="0"/>
              <w:spacing w:line="240" w:lineRule="auto"/>
              <w:ind w:left="0" w:leftChars="0" w:firstLine="44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２回目の再度任用までは人事評価等により翌年度の任用を決定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します。３回目の再度任用を希望する場合は、面接試験の受験が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必要です。</w:t>
            </w:r>
          </w:p>
          <w:p>
            <w:pPr>
              <w:pStyle w:val="0"/>
              <w:spacing w:line="240" w:lineRule="auto"/>
              <w:ind w:left="0" w:leftChars="0" w:firstLine="440" w:firstLineChars="200"/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なお、</w:t>
            </w:r>
            <w:r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  <w:t>再度任用は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会計年度任用職員としての任用を決定する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ものであり、同じ職種や勤務場所での任用を保証するものでは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ありません。</w:t>
            </w:r>
            <w:r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  <w:t>前年度と異なる勤務条件での任用となる可能性が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double" w:color="auto"/>
              </w:rPr>
            </w:pPr>
            <w:r>
              <w:rPr>
                <w:rFonts w:hint="eastAsia" w:asciiTheme="majorEastAsia" w:hAnsiTheme="majorEastAsia" w:eastAsiaTheme="majorEastAsia"/>
                <w:b w:val="0"/>
                <w:color w:val="FF0000"/>
                <w:sz w:val="22"/>
                <w:u w:val="single" w:color="auto"/>
              </w:rPr>
              <w:t>ありますので、ご承知おきください。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87630</wp:posOffset>
                      </wp:positionV>
                      <wp:extent cx="4038600" cy="14097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038600" cy="14097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587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6.9pt;mso-position-vertical-relative:text;mso-position-horizontal-relative:text;position:absolute;height:111pt;mso-wrap-distance-top:0pt;width:318pt;mso-wrap-distance-left:16pt;margin-left:7.85pt;z-index:2;" o:spid="_x0000_s1026" o:allowincell="t" o:allowoverlap="t" filled="f" stroked="t" strokecolor="#000000 [3213]" strokeweight="1.25pt" o:spt="2" arcsize="0f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ind w:left="0" w:leftChars="0" w:firstLine="420" w:firstLineChars="200"/>
              <w:jc w:val="both"/>
              <w:rPr>
                <w:rFonts w:hint="eastAsia" w:asciiTheme="majorEastAsia" w:hAnsiTheme="majorEastAsia" w:eastAsiaTheme="majorEastAsia"/>
                <w:b w:val="1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21"/>
              </w:rPr>
              <w:t>再度任用のイメージ</w:t>
            </w:r>
          </w:p>
          <w:tbl>
            <w:tblPr>
              <w:tblStyle w:val="26"/>
              <w:tblpPr w:leftFromText="0" w:rightFromText="0" w:topFromText="0" w:bottomFromText="0" w:vertAnchor="text" w:horzAnchor="margin" w:tblpX="409" w:tblpY="179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1184"/>
              <w:gridCol w:w="1184"/>
              <w:gridCol w:w="1184"/>
              <w:gridCol w:w="1184"/>
              <w:gridCol w:w="1184"/>
            </w:tblGrid>
            <w:tr>
              <w:trPr>
                <w:trHeight w:val="718" w:hRule="atLeast"/>
              </w:trPr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令和６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令和７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令和８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令和９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  <w:tc>
                <w:tcPr>
                  <w:tcW w:w="1184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il"/>
                    <w:tr2bl w:val="nil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令和１０</w:t>
                  </w:r>
                </w:p>
                <w:p>
                  <w:pPr>
                    <w:pStyle w:val="0"/>
                    <w:jc w:val="center"/>
                    <w:rPr>
                      <w:rFonts w:hint="eastAsia" w:ascii="AR P丸ゴシック体M" w:hAnsi="AR P丸ゴシック体M" w:eastAsia="AR P丸ゴシック体M"/>
                    </w:rPr>
                  </w:pPr>
                  <w:r>
                    <w:rPr>
                      <w:rFonts w:hint="eastAsia" w:ascii="AR P丸ゴシック体M" w:hAnsi="AR P丸ゴシック体M" w:eastAsia="AR P丸ゴシック体M"/>
                    </w:rPr>
                    <w:t>年度</w:t>
                  </w:r>
                </w:p>
              </w:tc>
            </w:tr>
          </w:tbl>
          <w:p>
            <w:pPr>
              <w:pStyle w:val="0"/>
              <w:ind w:leftChars="0" w:firstLine="0" w:firstLineChars="0"/>
              <w:jc w:val="both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ind w:leftChars="0" w:firstLine="0" w:firstLineChars="0"/>
              <w:jc w:val="both"/>
              <w:rPr>
                <w:rFonts w:hint="eastAsia" w:asciiTheme="majorEastAsia" w:hAnsiTheme="majorEastAsia" w:eastAsiaTheme="majorEastAsia"/>
              </w:rPr>
            </w:pPr>
          </w:p>
          <w:p>
            <w:pPr>
              <w:pStyle w:val="0"/>
              <w:ind w:leftChars="0" w:firstLine="312" w:firstLineChars="13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 xml:space="preserve">        </w:t>
            </w:r>
            <w:r>
              <w:rPr>
                <w:rFonts w:hint="eastAsia" w:ascii="AR P丸ゴシック体M" w:hAnsi="AR P丸ゴシック体M" w:eastAsia="AR P丸ゴシック体M"/>
                <w:sz w:val="24"/>
              </w:rPr>
              <w:t>↑</w:t>
            </w:r>
          </w:p>
          <w:p>
            <w:pPr>
              <w:pStyle w:val="0"/>
              <w:ind w:left="0" w:leftChars="0" w:firstLine="260" w:firstLineChars="130"/>
              <w:rPr>
                <w:rFonts w:hint="eastAsia" w:asciiTheme="majorEastAsia" w:hAnsiTheme="majorEastAsia" w:eastAsiaTheme="majorEastAsia"/>
                <w:sz w:val="18"/>
              </w:rPr>
            </w:pPr>
            <w:r>
              <w:rPr>
                <w:rFonts w:hint="eastAsia" w:ascii="AR P丸ゴシック体M" w:hAnsi="AR P丸ゴシック体M" w:eastAsia="AR P丸ゴシック体M"/>
                <w:sz w:val="20"/>
              </w:rPr>
              <w:t>面接試験　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人事評価等　人事評価等　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面接試験　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 xml:space="preserve">  </w:t>
            </w:r>
            <w:r>
              <w:rPr>
                <w:rFonts w:hint="eastAsia" w:ascii="AR P丸ゴシック体M" w:hAnsi="AR P丸ゴシック体M" w:eastAsia="AR P丸ゴシック体M"/>
                <w:sz w:val="20"/>
              </w:rPr>
              <w:t>人事評価等…</w:t>
            </w:r>
          </w:p>
          <w:p>
            <w:pPr>
              <w:pStyle w:val="0"/>
              <w:ind w:left="0" w:leftChars="0" w:firstLine="0" w:firstLineChars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</w:rPr>
              <w:t>　</w:t>
            </w:r>
            <w:r>
              <w:rPr>
                <w:rFonts w:hint="eastAsia" w:ascii="AR P丸ゴシック体M" w:hAnsi="AR P丸ゴシック体M" w:eastAsia="AR P丸ゴシック体M"/>
                <w:b w:val="0"/>
                <w:color w:val="FF0000"/>
                <w:sz w:val="21"/>
                <w:u w:val="single" w:color="auto"/>
              </w:rPr>
              <w:t>※前年度とは異なる勤務条件で再度任用となる可能性があります。</w:t>
            </w:r>
          </w:p>
          <w:p>
            <w:pPr>
              <w:pStyle w:val="0"/>
              <w:ind w:left="0" w:leftChars="0" w:firstLine="0" w:firstLineChars="0"/>
              <w:rPr>
                <w:rFonts w:hint="eastAsia" w:asciiTheme="majorEastAsia" w:hAnsiTheme="majorEastAsia" w:eastAsiaTheme="majorEastAsia"/>
              </w:rPr>
            </w:pPr>
          </w:p>
        </w:tc>
        <w:tc>
          <w:tcPr>
            <w:tcW w:w="525" w:type="dxa"/>
            <w:tcBorders>
              <w:top w:val="single" w:color="auto" w:sz="12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40"/>
              </w:rPr>
              <w:t>□</w:t>
            </w:r>
          </w:p>
        </w:tc>
        <w:tc>
          <w:tcPr>
            <w:tcW w:w="2109" w:type="dxa"/>
            <w:tcBorders>
              <w:top w:val="single" w:color="auto" w:sz="12" w:space="0"/>
              <w:left w:val="dash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101" w:rightChars="48"/>
              <w:rPr>
                <w:rFonts w:hint="eastAsia"/>
                <w:b w:val="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左の「１．再度の任用について」をよく読み、内容を確認したらチェックしてください。</w:t>
            </w:r>
          </w:p>
        </w:tc>
      </w:tr>
      <w:tr>
        <w:trPr>
          <w:cantSplit/>
          <w:trHeight w:val="1530" w:hRule="atLeast"/>
        </w:trPr>
        <w:tc>
          <w:tcPr>
            <w:tcW w:w="6720" w:type="dxa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100" w:firstLineChars="100"/>
              <w:jc w:val="both"/>
              <w:rPr>
                <w:rFonts w:hint="default" w:asciiTheme="minorEastAsia" w:hAnsiTheme="minorEastAsia" w:eastAsiaTheme="minorEastAsia"/>
                <w:sz w:val="10"/>
              </w:rPr>
            </w:pPr>
          </w:p>
          <w:p>
            <w:pPr>
              <w:pStyle w:val="0"/>
              <w:ind w:left="0" w:leftChars="0" w:firstLine="240" w:firstLineChars="100"/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２．兼業について</w:t>
            </w:r>
          </w:p>
          <w:p>
            <w:pPr>
              <w:pStyle w:val="0"/>
              <w:spacing w:line="240" w:lineRule="auto"/>
              <w:ind w:left="0" w:leftChars="0" w:firstLine="440" w:firstLineChars="2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他の事業所との兼業を希望する場合は届出が必要です。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届出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2"/>
                <w:u w:val="single" w:color="auto"/>
              </w:rPr>
              <w:t>には、次の項目をすべて満たしていることが必要です。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①　兼業先の業務と勤務時間が重複しないこと。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②　１日の合計就労時間が８時間を超えないこと。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③　１週間の合計就労時間が４０時間を超えないこと。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④　１週間のうち少なくとも１日は、休み（どちらの業務もな</w:t>
            </w:r>
          </w:p>
          <w:p>
            <w:pPr>
              <w:pStyle w:val="0"/>
              <w:spacing w:line="240" w:lineRule="auto"/>
              <w:ind w:left="0" w:leftChars="0" w:firstLine="660" w:firstLineChars="3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い日）があること。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⑤　兼業先の業務に従事することが、職員全体の不名誉となら</w:t>
            </w:r>
          </w:p>
          <w:p>
            <w:pPr>
              <w:pStyle w:val="0"/>
              <w:spacing w:line="240" w:lineRule="auto"/>
              <w:ind w:left="0" w:leftChars="0" w:firstLine="660" w:firstLineChars="300"/>
              <w:jc w:val="both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ないこと。</w:t>
            </w:r>
          </w:p>
          <w:p>
            <w:pPr>
              <w:pStyle w:val="0"/>
              <w:spacing w:line="240" w:lineRule="auto"/>
              <w:ind w:left="0" w:leftChars="0" w:firstLine="220" w:firstLineChars="100"/>
              <w:jc w:val="both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⑥　兼業先の業務が、会計年度任用職員の身分上ふさわしくな</w:t>
            </w:r>
          </w:p>
          <w:p>
            <w:pPr>
              <w:pStyle w:val="0"/>
              <w:spacing w:line="240" w:lineRule="auto"/>
              <w:ind w:left="0" w:leftChars="0" w:firstLine="660" w:firstLineChars="30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い性質を持たないこと。</w:t>
            </w:r>
          </w:p>
        </w:tc>
        <w:tc>
          <w:tcPr>
            <w:tcW w:w="52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40"/>
              </w:rPr>
              <w:t>□</w:t>
            </w:r>
          </w:p>
        </w:tc>
        <w:tc>
          <w:tcPr>
            <w:tcW w:w="2109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101" w:rightChars="48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左の「２．兼業について」をよく読み、内容を確認したらチェックしてください。</w:t>
            </w:r>
          </w:p>
        </w:tc>
      </w:tr>
      <w:tr>
        <w:trPr>
          <w:cantSplit/>
          <w:trHeight w:val="2240" w:hRule="atLeast"/>
        </w:trPr>
        <w:tc>
          <w:tcPr>
            <w:tcW w:w="67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  <w:sz w:val="18"/>
              </w:rPr>
            </w:pPr>
          </w:p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□</w:t>
            </w:r>
          </w:p>
          <w:p>
            <w:pPr>
              <w:pStyle w:val="0"/>
              <w:jc w:val="both"/>
              <w:rPr>
                <w:rFonts w:hint="eastAsia"/>
                <w:sz w:val="4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36"/>
              </w:rPr>
              <w:t>□</w:t>
            </w:r>
          </w:p>
        </w:tc>
        <w:tc>
          <w:tcPr>
            <w:tcW w:w="2109" w:type="dxa"/>
            <w:vMerge w:val="restart"/>
            <w:tcBorders>
              <w:top w:val="single" w:color="auto" w:sz="8" w:space="0"/>
              <w:left w:val="dashed" w:color="auto" w:sz="4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right="101" w:rightChars="48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2"/>
              </w:rPr>
              <w:t>採用後の兼業予定について、当てはまる方にチェックしてください。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兼業する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兼業はしない</w:t>
            </w:r>
          </w:p>
        </w:tc>
      </w:tr>
      <w:tr>
        <w:trPr>
          <w:cantSplit/>
          <w:trHeight w:val="6455" w:hRule="atLeast"/>
        </w:trPr>
        <w:tc>
          <w:tcPr>
            <w:tcW w:w="9354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40" w:firstLineChars="10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３．欠格条項について</w:t>
            </w:r>
          </w:p>
          <w:p>
            <w:pPr>
              <w:pStyle w:val="0"/>
              <w:ind w:left="0" w:leftChars="0" w:firstLine="44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地方公務員法第１６条（欠格条項）に該当する方は、受験できません。</w:t>
            </w:r>
          </w:p>
          <w:p>
            <w:pPr>
              <w:pStyle w:val="0"/>
              <w:spacing w:line="280" w:lineRule="exact"/>
              <w:ind w:left="0" w:leftChars="0" w:firstLine="420" w:firstLineChars="20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1" locked="0" layoutInCell="1" hidden="0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165735</wp:posOffset>
                      </wp:positionV>
                      <wp:extent cx="5581650" cy="234569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5581650" cy="2345690"/>
                              </a:xfrm>
                              <a:prstGeom prst="roundRect">
                                <a:avLst>
                                  <a:gd name="adj" fmla="val 5034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sysDot"/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13.05pt;mso-position-vertical-relative:text;mso-position-horizontal-relative:text;position:absolute;height:184.7pt;mso-wrap-distance-top:0pt;width:439.5pt;mso-wrap-distance-left:16pt;margin-left:19.850000000000001pt;z-index:-503316477;" o:spid="_x0000_s1027" o:allowincell="t" o:allowoverlap="t" filled="f" stroked="t" strokecolor="#000000 [3200]" strokeweight="1pt" o:spt="2" arcsize="3298f">
                      <v:fill/>
                      <v:stroke linestyle="single" miterlimit="8" endcap="flat" dashstyle="shortdot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sz w:val="22"/>
              </w:rPr>
              <w:t>※地方公務員法抜粋</w:t>
            </w:r>
          </w:p>
          <w:p>
            <w:pPr>
              <w:pStyle w:val="0"/>
              <w:spacing w:line="280" w:lineRule="exact"/>
              <w:ind w:left="0" w:leftChars="0" w:firstLine="440" w:firstLineChars="2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（欠格条項）</w:t>
            </w:r>
          </w:p>
          <w:p>
            <w:pPr>
              <w:pStyle w:val="0"/>
              <w:spacing w:line="280" w:lineRule="exact"/>
              <w:ind w:firstLine="540" w:firstLineChars="3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第十六条　次の各号のいずれかに該当する者は、条例で定める場合を除くほか、職</w:t>
            </w:r>
          </w:p>
          <w:p>
            <w:pPr>
              <w:pStyle w:val="0"/>
              <w:spacing w:line="280" w:lineRule="exact"/>
              <w:ind w:firstLine="540" w:firstLineChars="3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員となり、又は競争試験若しくは選考を受けることができない。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一　禁錮以上の刑に処せられ、その執行を終わるまで又はその執行を受けること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がなくなるまでの者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二　当該地方公共団体において懲戒免職の処分を受け、当該処分の日から二年を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経過しない者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三　人事委員会又は公平委員会の委員の職にあつて、第六十条から第六十三条ま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でに規定する罪を犯し刑に処せられた者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四　日本国憲法施行の日以後において、日本国憲法又はその下に成立した政府を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暴力で破壊することを主張する政党その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他の団体を結成し、又はこれに加入</w:t>
            </w:r>
          </w:p>
          <w:p>
            <w:pPr>
              <w:pStyle w:val="0"/>
              <w:spacing w:line="280" w:lineRule="exact"/>
              <w:ind w:firstLine="720" w:firstLineChars="4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した者</w:t>
            </w:r>
          </w:p>
          <w:p>
            <w:pPr>
              <w:pStyle w:val="0"/>
              <w:spacing w:line="280" w:lineRule="exact"/>
              <w:ind w:firstLine="1320" w:firstLineChars="600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firstLine="480" w:firstLineChars="20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私は、地方公務員法第１６条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(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欠格条項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)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の規定に該当しておりません。</w:t>
            </w:r>
          </w:p>
          <w:p>
            <w:pPr>
              <w:pStyle w:val="0"/>
              <w:ind w:firstLine="480" w:firstLineChars="20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また、この申込書に記入した事項は、事実と相違ありません。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  <w:t xml:space="preserve">    </w:t>
            </w:r>
          </w:p>
          <w:p>
            <w:pPr>
              <w:pStyle w:val="0"/>
              <w:ind w:firstLine="480" w:firstLineChars="200"/>
              <w:rPr>
                <w:rFonts w:hint="eastAsia"/>
                <w:sz w:val="22"/>
                <w:u w:val="single" w:color="auto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令和　　年　　月　　日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氏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  <w:u w:val="single" w:color="auto"/>
              </w:rPr>
              <w:t>名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>　　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 xml:space="preserve">                    </w:t>
            </w:r>
            <w:r>
              <w:rPr>
                <w:rFonts w:hint="eastAsia" w:asciiTheme="majorEastAsia" w:hAnsiTheme="majorEastAsia" w:eastAsiaTheme="majorEastAsia"/>
                <w:b w:val="1"/>
                <w:spacing w:val="2"/>
                <w:sz w:val="24"/>
                <w:u w:val="single" w:color="auto"/>
              </w:rPr>
              <w:t>　　　　　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567" w:right="879" w:bottom="340" w:left="1701" w:header="720" w:footer="720" w:gutter="0"/>
      <w:cols w:space="720"/>
      <w:noEndnote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720"/>
  <w:doNotHyphenateCaps/>
  <w:defaultTableStyle w:val="26"/>
  <w:drawingGridHorizontalSpacing w:val="105"/>
  <w:drawingGridVerticalSpacing w:val="285"/>
  <w:displayHorizontalDrawingGridEvery w:val="0"/>
  <w:displayVertic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ﾊﾟｰｿﾅﾙ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hAnsi="ＭＳ 明朝"/>
      <w:spacing w:val="4"/>
      <w:sz w:val="24"/>
    </w:r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0"/>
    <w:uiPriority w:val="0"/>
    <w:semiHidden/>
    <w:pPr>
      <w:jc w:val="left"/>
    </w:p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1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304</TotalTime>
  <Pages>2</Pages>
  <Words>10</Words>
  <Characters>1470</Characters>
  <Application>JUST Note</Application>
  <Lines>303</Lines>
  <Paragraphs>135</Paragraphs>
  <CharactersWithSpaces>1843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試験申込書</dc:title>
  <dc:creator>PC-9800user</dc:creator>
  <cp:lastModifiedBy>人事グループ</cp:lastModifiedBy>
  <cp:lastPrinted>2023-04-06T10:58:25Z</cp:lastPrinted>
  <dcterms:created xsi:type="dcterms:W3CDTF">2017-03-03T05:58:00Z</dcterms:created>
  <dcterms:modified xsi:type="dcterms:W3CDTF">2024-01-17T05:41:42Z</dcterms:modified>
  <cp:revision>36</cp:revision>
</cp:coreProperties>
</file>