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wordWrap w:val="1"/>
        <w:autoSpaceDE w:val="1"/>
        <w:autoSpaceDN w:val="1"/>
        <w:adjustRightInd w:val="1"/>
        <w:spacing w:line="240" w:lineRule="auto"/>
        <w:jc w:val="center"/>
        <w:rPr>
          <w:rFonts w:hint="default" w:ascii="ＭＳ ゴシック" w:hAnsi="ＭＳ ゴシック" w:eastAsia="ＭＳ ゴシック"/>
          <w:b w:val="1"/>
          <w:spacing w:val="0"/>
          <w:kern w:val="2"/>
          <w:sz w:val="16"/>
        </w:rPr>
      </w:pPr>
      <w:r>
        <w:rPr>
          <w:rFonts w:hint="eastAsia" w:ascii="ＭＳ ゴシック" w:hAnsi="ＭＳ ゴシック" w:eastAsia="ＭＳ ゴシック"/>
          <w:kern w:val="2"/>
          <w:sz w:val="36"/>
        </w:rPr>
        <w:t>＜申込書記入例＞</w:t>
      </w:r>
      <w:r>
        <w:rPr>
          <w:rFonts w:hint="eastAsia" w:ascii="ＭＳ ゴシック" w:hAnsi="ＭＳ ゴシック" w:eastAsia="ＭＳ ゴシック"/>
          <w:b w:val="1"/>
          <w:color w:val="FF0000"/>
          <w:spacing w:val="0"/>
          <w:kern w:val="2"/>
          <w:sz w:val="20"/>
          <w:u w:val="single" w:color="auto"/>
        </w:rPr>
        <w:t>※申込書は合否の判断材料となります。記入漏れ等ご注意ください。</w:t>
      </w:r>
    </w:p>
    <w:tbl>
      <w:tblPr>
        <w:tblStyle w:val="11"/>
        <w:tblpPr w:leftFromText="0" w:rightFromText="0" w:topFromText="0" w:bottomFromText="0" w:vertAnchor="text" w:horzAnchor="margin" w:tblpX="-37" w:tblpY="96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98"/>
        <w:gridCol w:w="4095"/>
        <w:gridCol w:w="2100"/>
        <w:gridCol w:w="1882"/>
      </w:tblGrid>
      <w:tr>
        <w:trPr>
          <w:trHeight w:val="255" w:hRule="atLeast"/>
        </w:trPr>
        <w:tc>
          <w:tcPr>
            <w:tcW w:w="1298" w:type="dxa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left" w:leader="none" w:pos="3465"/>
              </w:tabs>
              <w:wordWrap w:val="1"/>
              <w:autoSpaceDE w:val="1"/>
              <w:autoSpaceDN w:val="1"/>
              <w:adjustRightInd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b w:val="1"/>
                <w:spacing w:val="0"/>
                <w:kern w:val="2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kern w:val="2"/>
              </w:rPr>
              <w:t>整理記号</w:t>
            </w:r>
          </w:p>
        </w:tc>
        <w:tc>
          <w:tcPr>
            <w:tcW w:w="4095" w:type="dxa"/>
            <w:tcBorders>
              <w:top w:val="single" w:color="auto" w:sz="12" w:space="0"/>
              <w:left w:val="nil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left" w:leader="none" w:pos="3465"/>
              </w:tabs>
              <w:wordWrap w:val="1"/>
              <w:autoSpaceDE w:val="1"/>
              <w:autoSpaceDN w:val="1"/>
              <w:adjustRightInd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kern w:val="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kern w:val="2"/>
              </w:rPr>
              <w:t>職種</w:t>
            </w:r>
          </w:p>
        </w:tc>
        <w:tc>
          <w:tcPr>
            <w:tcW w:w="2100" w:type="dxa"/>
            <w:tcBorders>
              <w:top w:val="single" w:color="auto" w:sz="12" w:space="0"/>
              <w:left w:val="nil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left" w:leader="none" w:pos="3465"/>
              </w:tabs>
              <w:wordWrap w:val="1"/>
              <w:autoSpaceDE w:val="1"/>
              <w:autoSpaceDN w:val="1"/>
              <w:adjustRightInd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kern w:val="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kern w:val="2"/>
                <w:sz w:val="24"/>
              </w:rPr>
              <w:t>受理番号</w:t>
            </w:r>
            <w:r>
              <w:rPr>
                <w:rFonts w:hint="eastAsia" w:ascii="ＭＳ ゴシック" w:hAnsi="ＭＳ ゴシック" w:eastAsia="ＭＳ ゴシック"/>
                <w:spacing w:val="0"/>
                <w:kern w:val="2"/>
                <w:sz w:val="18"/>
              </w:rPr>
              <w:t>※記入不要</w:t>
            </w:r>
          </w:p>
        </w:tc>
        <w:tc>
          <w:tcPr>
            <w:tcW w:w="1882" w:type="dxa"/>
            <w:tcBorders>
              <w:top w:val="single" w:color="auto" w:sz="12" w:space="0"/>
              <w:left w:val="nil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left" w:leader="none" w:pos="3465"/>
              </w:tabs>
              <w:wordWrap w:val="1"/>
              <w:autoSpaceDE w:val="1"/>
              <w:autoSpaceDN w:val="1"/>
              <w:adjustRightInd w:val="1"/>
              <w:spacing w:line="240" w:lineRule="auto"/>
              <w:jc w:val="right"/>
              <w:rPr>
                <w:rFonts w:hint="default" w:ascii="ＭＳ ゴシック" w:hAnsi="ＭＳ ゴシック" w:eastAsia="ＭＳ ゴシック"/>
                <w:spacing w:val="0"/>
                <w:kern w:val="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kern w:val="2"/>
                <w:sz w:val="16"/>
              </w:rPr>
              <w:t>※記入不要</w:t>
            </w:r>
          </w:p>
        </w:tc>
      </w:tr>
      <w:tr>
        <w:trPr>
          <w:trHeight w:val="451" w:hRule="atLeast"/>
        </w:trPr>
        <w:tc>
          <w:tcPr>
            <w:tcW w:w="1298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Chars="0"/>
              <w:rPr>
                <w:rFonts w:hint="eastAsia"/>
              </w:rPr>
            </w:pPr>
            <w:r>
              <w:rPr>
                <w:rFonts w:hint="eastAsia" w:ascii="AR P浪漫明朝体U" w:hAnsi="AR P浪漫明朝体U" w:eastAsia="AR P浪漫明朝体U"/>
                <w:sz w:val="32"/>
              </w:rPr>
              <w:t>○</w:t>
            </w:r>
            <w:r>
              <w:rPr>
                <w:rFonts w:hint="eastAsia"/>
              </w:rPr>
              <w:t>－</w:t>
            </w:r>
            <w:r>
              <w:rPr>
                <w:rFonts w:hint="eastAsia" w:ascii="AR P浪漫明朝体U" w:hAnsi="AR P浪漫明朝体U" w:eastAsia="AR P浪漫明朝体U"/>
                <w:sz w:val="32"/>
              </w:rPr>
              <w:t>○</w:t>
            </w:r>
          </w:p>
        </w:tc>
        <w:tc>
          <w:tcPr>
            <w:tcW w:w="4095" w:type="dxa"/>
            <w:tcBorders>
              <w:top w:val="dashSmallGap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AR P浪漫明朝体U" w:hAnsi="AR P浪漫明朝体U" w:eastAsia="AR P浪漫明朝体U"/>
                <w:sz w:val="32"/>
              </w:rPr>
              <w:t>業務員</w:t>
            </w:r>
          </w:p>
        </w:tc>
        <w:tc>
          <w:tcPr>
            <w:tcW w:w="2100" w:type="dxa"/>
            <w:tcBorders>
              <w:top w:val="dashSmallGap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82" w:type="dxa"/>
            <w:tcBorders>
              <w:top w:val="dashSmallGap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15"/>
        <w:wordWrap w:val="1"/>
        <w:autoSpaceDE w:val="1"/>
        <w:autoSpaceDN w:val="1"/>
        <w:adjustRightInd w:val="1"/>
        <w:spacing w:line="240" w:lineRule="auto"/>
        <w:rPr>
          <w:rFonts w:hint="default" w:ascii="ＭＳ ゴシック" w:hAnsi="ＭＳ ゴシック" w:eastAsia="ＭＳ ゴシック"/>
          <w:b w:val="1"/>
          <w:spacing w:val="0"/>
          <w:kern w:val="2"/>
          <w:sz w:val="16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1" locked="0" layoutInCell="1" hidden="0" allowOverlap="1">
                <wp:simplePos x="0" y="0"/>
                <wp:positionH relativeFrom="column">
                  <wp:posOffset>-603250</wp:posOffset>
                </wp:positionH>
                <wp:positionV relativeFrom="paragraph">
                  <wp:posOffset>96520</wp:posOffset>
                </wp:positionV>
                <wp:extent cx="295275" cy="2943225"/>
                <wp:effectExtent l="19685" t="19685" r="279400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95275" cy="2943225"/>
                        </a:xfrm>
                        <a:prstGeom prst="wedgeRectCallout">
                          <a:avLst>
                            <a:gd name="adj1" fmla="val 134514"/>
                            <a:gd name="adj2" fmla="val -36251"/>
                          </a:avLst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別表</w:t>
                            </w:r>
                          </w:p>
                        </w:txbxContent>
                      </wps:txbx>
                      <wps:bodyPr vertOverflow="overflow" horzOverflow="overflow" vert="eaVert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wrap-distance-right:5.65pt;mso-wrap-distance-bottom:0pt;margin-top:7.6pt;mso-position-vertical-relative:text;mso-position-horizontal-relative:text;v-text-anchor:middle;position:absolute;height:231.75pt;mso-wrap-distance-top:0pt;width:23.25pt;mso-wrap-distance-left:5.65pt;margin-left:-47.5pt;z-index:-503316475;" o:spid="_x0000_s1026" o:allowincell="t" o:allowoverlap="t" filled="t" fillcolor="#ffffff [3212]" stroked="t" strokecolor="#000000 [3213]" strokeweight="2.25pt" o:spt="61" type="#_x0000_t61" adj="39855,2970">
                <v:fill/>
                <v:stroke linestyle="single" miterlimit="8" endcap="flat" dashstyle="shortdash" filltype="solid"/>
                <v:textbox style="layout-flow:vertical-ideographic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-603250</wp:posOffset>
                </wp:positionH>
                <wp:positionV relativeFrom="paragraph">
                  <wp:posOffset>96520</wp:posOffset>
                </wp:positionV>
                <wp:extent cx="342900" cy="289560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342900" cy="28956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創英角ｺﾞｼｯｸUB" w:hAnsi="HG創英角ｺﾞｼｯｸUB" w:eastAsia="HG創英角ｺﾞｼｯｸUB"/>
                                <w:sz w:val="24"/>
                              </w:rPr>
                            </w:pP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sz w:val="24"/>
                              </w:rPr>
                              <w:t>別表を確認のうえ必ず記入してください。</w:t>
                            </w:r>
                          </w:p>
                        </w:txbxContent>
                      </wps:txbx>
                      <wps:bodyPr vertOverflow="overflow" horzOverflow="overflow" vert="eaVert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7.6pt;mso-position-vertical-relative:text;mso-position-horizontal-relative:text;position:absolute;height:228pt;mso-wrap-distance-top:0pt;width:27pt;mso-wrap-distance-left:5.65pt;margin-left:-47.5pt;z-index:4;" o:spid="_x0000_s1027" o:allowincell="t" o:allowoverlap="t" filled="f" stroked="f" strokeweight="0.5pt" o:spt="202" type="#_x0000_t202">
                <v:fill/>
                <v:stroke linestyle="single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創英角ｺﾞｼｯｸUB" w:hAnsi="HG創英角ｺﾞｼｯｸUB" w:eastAsia="HG創英角ｺﾞｼｯｸUB"/>
                          <w:sz w:val="24"/>
                        </w:rPr>
                      </w:pPr>
                      <w:r>
                        <w:rPr>
                          <w:rFonts w:hint="eastAsia" w:ascii="HG創英角ｺﾞｼｯｸUB" w:hAnsi="HG創英角ｺﾞｼｯｸUB" w:eastAsia="HG創英角ｺﾞｼｯｸUB"/>
                          <w:sz w:val="24"/>
                        </w:rPr>
                        <w:t>別表を確認のうえ必ず記入してください。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88" behindDoc="0" locked="0" layoutInCell="1" hidden="0" allowOverlap="1">
            <wp:simplePos x="0" y="0"/>
            <wp:positionH relativeFrom="column">
              <wp:posOffset>4906645</wp:posOffset>
            </wp:positionH>
            <wp:positionV relativeFrom="paragraph">
              <wp:posOffset>668655</wp:posOffset>
            </wp:positionV>
            <wp:extent cx="1310005" cy="1382395"/>
            <wp:effectExtent l="0" t="0" r="0" b="0"/>
            <wp:wrapNone/>
            <wp:docPr id="102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11"/>
        <w:tblW w:w="9660" w:type="dxa"/>
        <w:tblInd w:w="-15" w:type="dxa"/>
        <w:tblLayout w:type="fixed"/>
        <w:tblCellMar>
          <w:left w:w="15" w:type="dxa"/>
          <w:right w:w="15" w:type="dxa"/>
        </w:tblCellMar>
        <w:tblLook w:firstRow="0" w:lastRow="0" w:firstColumn="0" w:lastColumn="0" w:noHBand="0" w:noVBand="0" w:val="0000"/>
      </w:tblPr>
      <w:tblGrid>
        <w:gridCol w:w="297"/>
        <w:gridCol w:w="349"/>
        <w:gridCol w:w="548"/>
        <w:gridCol w:w="118"/>
        <w:gridCol w:w="438"/>
        <w:gridCol w:w="556"/>
        <w:gridCol w:w="1070"/>
        <w:gridCol w:w="1266"/>
        <w:gridCol w:w="34"/>
        <w:gridCol w:w="540"/>
        <w:gridCol w:w="212"/>
        <w:gridCol w:w="291"/>
        <w:gridCol w:w="793"/>
        <w:gridCol w:w="181"/>
        <w:gridCol w:w="977"/>
        <w:gridCol w:w="216"/>
        <w:gridCol w:w="1640"/>
        <w:gridCol w:w="134"/>
      </w:tblGrid>
      <w:tr>
        <w:trPr>
          <w:cantSplit/>
          <w:trHeight w:val="310" w:hRule="atLeast"/>
        </w:trPr>
        <w:tc>
          <w:tcPr>
            <w:tcW w:w="5719" w:type="dxa"/>
            <w:gridSpan w:val="12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>ﾌﾘ</w:t>
            </w:r>
            <w:r>
              <w:rPr>
                <w:rFonts w:hint="eastAsia" w:ascii="ＭＳ ゴシック" w:hAnsi="ＭＳ ゴシック" w:eastAsia="ＭＳ ゴシック"/>
                <w:spacing w:val="-19"/>
                <w:sz w:val="24"/>
              </w:rPr>
              <w:t>ｶ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>ﾞﾅ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ノボリベツ　タロウ</w:t>
            </w:r>
          </w:p>
        </w:tc>
        <w:tc>
          <w:tcPr>
            <w:tcW w:w="1951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1"/>
                <w:sz w:val="24"/>
              </w:rPr>
              <w:t>性</w:t>
            </w:r>
            <w:r>
              <w:rPr>
                <w:rFonts w:hint="eastAsia" w:ascii="ＭＳ ゴシック" w:hAnsi="ＭＳ ゴシック" w:eastAsia="ＭＳ ゴシック"/>
                <w:spacing w:val="1"/>
                <w:sz w:val="24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pacing w:val="1"/>
                <w:sz w:val="24"/>
              </w:rPr>
              <w:t>別</w:t>
            </w:r>
            <w:r>
              <w:rPr>
                <w:rFonts w:hint="eastAsia" w:ascii="ＭＳ ゴシック" w:hAnsi="ＭＳ ゴシック" w:eastAsia="ＭＳ ゴシック"/>
                <w:spacing w:val="1"/>
                <w:sz w:val="22"/>
              </w:rPr>
              <w:t>（</w:t>
            </w:r>
            <w:r>
              <w:rPr>
                <w:rFonts w:hint="eastAsia" w:ascii="ＭＳ ゴシック" w:hAnsi="ＭＳ ゴシック" w:eastAsia="ＭＳ ゴシック"/>
                <w:b w:val="1"/>
                <w:spacing w:val="1"/>
                <w:sz w:val="22"/>
              </w:rPr>
              <w:t>※１</w:t>
            </w:r>
            <w:r>
              <w:rPr>
                <w:rFonts w:hint="eastAsia" w:ascii="ＭＳ ゴシック" w:hAnsi="ＭＳ ゴシック" w:eastAsia="ＭＳ ゴシック"/>
                <w:spacing w:val="1"/>
                <w:sz w:val="22"/>
              </w:rPr>
              <w:t>）</w:t>
            </w:r>
          </w:p>
        </w:tc>
        <w:tc>
          <w:tcPr>
            <w:tcW w:w="21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774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6"/>
                <w:w w:val="200"/>
                <w:sz w:val="24"/>
              </w:rPr>
              <w:t>写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>　　</w:t>
            </w:r>
            <w:r>
              <w:rPr>
                <w:rFonts w:hint="eastAsia" w:ascii="ＭＳ ゴシック" w:hAnsi="ＭＳ ゴシック" w:eastAsia="ＭＳ ゴシック"/>
                <w:spacing w:val="6"/>
                <w:w w:val="200"/>
                <w:sz w:val="24"/>
              </w:rPr>
              <w:t>真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3"/>
                <w:sz w:val="24"/>
              </w:rPr>
              <w:t>(6</w:t>
            </w:r>
            <w:r>
              <w:rPr>
                <w:rFonts w:hint="eastAsia" w:ascii="ＭＳ ゴシック" w:hAnsi="ＭＳ ゴシック" w:eastAsia="ＭＳ ゴシック"/>
                <w:spacing w:val="1"/>
                <w:w w:val="50"/>
                <w:sz w:val="24"/>
              </w:rPr>
              <w:t>月以内のもの</w:t>
            </w:r>
            <w:r>
              <w:rPr>
                <w:rFonts w:hint="default" w:ascii="ＭＳ ゴシック" w:hAnsi="ＭＳ ゴシック" w:eastAsia="ＭＳ ゴシック"/>
                <w:spacing w:val="3"/>
                <w:sz w:val="24"/>
              </w:rPr>
              <w:t>)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pacing w:val="2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w w:val="50"/>
                <w:sz w:val="24"/>
              </w:rPr>
              <w:t>縦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4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>.0cm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w w:val="5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w w:val="50"/>
                <w:sz w:val="24"/>
              </w:rPr>
              <w:t>×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w w:val="50"/>
                <w:sz w:val="24"/>
              </w:rPr>
              <w:t>横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>3.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>0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>cm</w:t>
            </w:r>
          </w:p>
        </w:tc>
      </w:tr>
      <w:tr>
        <w:trPr>
          <w:cantSplit/>
          <w:trHeight w:val="555" w:hRule="atLeast"/>
        </w:trPr>
        <w:tc>
          <w:tcPr>
            <w:tcW w:w="5719" w:type="dxa"/>
            <w:gridSpan w:val="12"/>
            <w:tcBorders>
              <w:top w:val="dashSmallGap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氏名　　　　　　</w:t>
            </w:r>
            <w:r>
              <w:rPr>
                <w:rFonts w:hint="eastAsia" w:ascii="AR P浪漫明朝体U" w:hAnsi="AR P浪漫明朝体U" w:eastAsia="AR P浪漫明朝体U"/>
                <w:sz w:val="44"/>
              </w:rPr>
              <w:t>登別　太郎</w:t>
            </w:r>
          </w:p>
        </w:tc>
        <w:tc>
          <w:tcPr>
            <w:tcW w:w="1951" w:type="dxa"/>
            <w:gridSpan w:val="3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1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77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321" w:hRule="atLeast"/>
        </w:trPr>
        <w:tc>
          <w:tcPr>
            <w:tcW w:w="1312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-4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"/>
                <w:sz w:val="24"/>
              </w:rPr>
              <w:t>生年月日</w:t>
            </w:r>
          </w:p>
        </w:tc>
        <w:tc>
          <w:tcPr>
            <w:tcW w:w="6358" w:type="dxa"/>
            <w:gridSpan w:val="11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" behindDoc="0" locked="0" layoutInCell="1" hidden="0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-22225</wp:posOffset>
                      </wp:positionV>
                      <wp:extent cx="309880" cy="267970"/>
                      <wp:effectExtent l="19685" t="19685" r="29845" b="20320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309880" cy="267970"/>
                              </a:xfrm>
                              <a:prstGeom prst="ellipse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16pt;mso-wrap-distance-bottom:0pt;margin-top:-1.75pt;mso-position-vertical-relative:text;mso-position-horizontal-relative:text;position:absolute;height:21.1pt;mso-wrap-distance-top:0pt;width:24.4pt;mso-wrap-distance-left:16pt;margin-left:6.2pt;z-index:6;" o:spid="_x0000_s1029" o:allowincell="t" o:allowoverlap="t" filled="f" stroked="t" strokecolor="#000000 [3213]" strokeweight="2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昭和・平成</w:t>
            </w:r>
            <w:r>
              <w:rPr>
                <w:rFonts w:hint="eastAsia" w:ascii="AR P浪漫明朝体U" w:hAnsi="AR P浪漫明朝体U" w:eastAsia="AR P浪漫明朝体U"/>
                <w:b w:val="1"/>
                <w:sz w:val="24"/>
              </w:rPr>
              <w:t>50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年</w:t>
            </w:r>
            <w:r>
              <w:rPr>
                <w:rFonts w:hint="eastAsia" w:ascii="AR P浪漫明朝体U" w:hAnsi="AR P浪漫明朝体U" w:eastAsia="AR P浪漫明朝体U"/>
                <w:b w:val="1"/>
                <w:spacing w:val="2"/>
                <w:sz w:val="24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月</w:t>
            </w:r>
            <w:r>
              <w:rPr>
                <w:rFonts w:hint="eastAsia" w:ascii="AR P浪漫明朝体U" w:hAnsi="AR P浪漫明朝体U" w:eastAsia="AR P浪漫明朝体U"/>
                <w:b w:val="1"/>
                <w:sz w:val="24"/>
              </w:rPr>
              <w:t>1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日生</w:t>
            </w:r>
            <w:r>
              <w:rPr>
                <w:rFonts w:hint="default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  <w:spacing w:val="6"/>
                <w:w w:val="65"/>
                <w:fitText w:val="2160" w:id="1"/>
              </w:rPr>
              <w:t>令和</w:t>
            </w:r>
            <w:r>
              <w:rPr>
                <w:rFonts w:hint="eastAsia" w:ascii="ＭＳ ゴシック" w:hAnsi="ＭＳ ゴシック" w:eastAsia="ＭＳ ゴシック"/>
                <w:spacing w:val="6"/>
                <w:w w:val="65"/>
                <w:fitText w:val="2160" w:id="1"/>
              </w:rPr>
              <w:t>6</w:t>
            </w:r>
            <w:r>
              <w:rPr>
                <w:rFonts w:hint="eastAsia" w:asciiTheme="majorEastAsia" w:hAnsiTheme="majorEastAsia" w:eastAsiaTheme="majorEastAsia"/>
                <w:spacing w:val="6"/>
                <w:w w:val="65"/>
                <w:fitText w:val="2160" w:id="1"/>
              </w:rPr>
              <w:t>年</w:t>
            </w:r>
            <w:r>
              <w:rPr>
                <w:rFonts w:hint="eastAsia" w:ascii="ＭＳ ゴシック" w:hAnsi="ＭＳ ゴシック" w:eastAsia="ＭＳ ゴシック"/>
                <w:spacing w:val="6"/>
                <w:w w:val="65"/>
                <w:fitText w:val="2160" w:id="1"/>
              </w:rPr>
              <w:t>4</w:t>
            </w:r>
            <w:r>
              <w:rPr>
                <w:rFonts w:hint="eastAsia" w:ascii="ＭＳ ゴシック" w:hAnsi="ＭＳ ゴシック" w:eastAsia="ＭＳ ゴシック"/>
                <w:spacing w:val="6"/>
                <w:w w:val="65"/>
                <w:fitText w:val="2160" w:id="1"/>
              </w:rPr>
              <w:t>月</w:t>
            </w:r>
            <w:r>
              <w:rPr>
                <w:rFonts w:hint="default" w:ascii="ＭＳ ゴシック" w:hAnsi="ＭＳ ゴシック" w:eastAsia="ＭＳ ゴシック"/>
                <w:spacing w:val="6"/>
                <w:w w:val="65"/>
                <w:fitText w:val="2160" w:id="1"/>
              </w:rPr>
              <w:t>1</w:t>
            </w:r>
            <w:r>
              <w:rPr>
                <w:rFonts w:hint="eastAsia" w:ascii="ＭＳ ゴシック" w:hAnsi="ＭＳ ゴシック" w:eastAsia="ＭＳ ゴシック"/>
                <w:spacing w:val="6"/>
                <w:w w:val="65"/>
                <w:fitText w:val="2160" w:id="1"/>
              </w:rPr>
              <w:t>日現在満</w:t>
            </w:r>
            <w:r>
              <w:rPr>
                <w:rFonts w:hint="default" w:ascii="ＭＳ ゴシック" w:hAnsi="ＭＳ ゴシック" w:eastAsia="ＭＳ ゴシック"/>
                <w:spacing w:val="6"/>
                <w:w w:val="65"/>
                <w:fitText w:val="2160" w:id="1"/>
              </w:rPr>
              <w:t xml:space="preserve"> </w:t>
            </w:r>
            <w:r>
              <w:rPr>
                <w:rFonts w:hint="eastAsia" w:ascii="AR P浪漫明朝体U" w:hAnsi="AR P浪漫明朝体U" w:eastAsia="AR P浪漫明朝体U"/>
                <w:b w:val="1"/>
                <w:spacing w:val="6"/>
                <w:w w:val="79"/>
                <w:sz w:val="22"/>
                <w:fitText w:val="2160" w:id="1"/>
              </w:rPr>
              <w:t>4</w:t>
            </w:r>
            <w:r>
              <w:rPr>
                <w:rFonts w:hint="eastAsia" w:ascii="AR P浪漫明朝体U" w:hAnsi="AR P浪漫明朝体U" w:eastAsia="AR P浪漫明朝体U"/>
                <w:b w:val="1"/>
                <w:spacing w:val="6"/>
                <w:w w:val="79"/>
                <w:sz w:val="22"/>
                <w:fitText w:val="2160" w:id="1"/>
              </w:rPr>
              <w:t>９</w:t>
            </w:r>
            <w:r>
              <w:rPr>
                <w:rFonts w:hint="eastAsia" w:ascii="ＭＳ ゴシック" w:hAnsi="ＭＳ ゴシック" w:eastAsia="ＭＳ ゴシック"/>
                <w:spacing w:val="11"/>
                <w:w w:val="65"/>
                <w:fitText w:val="2160" w:id="1"/>
              </w:rPr>
              <w:t>歳</w:t>
            </w:r>
            <w:r>
              <w:rPr>
                <w:rFonts w:hint="default" w:ascii="ＭＳ ゴシック" w:hAnsi="ＭＳ ゴシック" w:eastAsia="ＭＳ ゴシック"/>
              </w:rPr>
              <w:t>)</w:t>
            </w:r>
          </w:p>
        </w:tc>
        <w:tc>
          <w:tcPr>
            <w:tcW w:w="216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77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7670" w:type="dxa"/>
            <w:gridSpan w:val="15"/>
            <w:vMerge w:val="restart"/>
            <w:tcBorders>
              <w:top w:val="single" w:color="auto" w:sz="8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現住所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〒</w:t>
            </w:r>
            <w:r>
              <w:rPr>
                <w:rFonts w:hint="eastAsia" w:ascii="AR P浪漫明朝体U" w:hAnsi="AR P浪漫明朝体U" w:eastAsia="AR P浪漫明朝体U"/>
                <w:sz w:val="24"/>
              </w:rPr>
              <w:t>059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－</w:t>
            </w:r>
            <w:r>
              <w:rPr>
                <w:rFonts w:hint="eastAsia" w:ascii="AR P浪漫明朝体U" w:hAnsi="AR P浪漫明朝体U" w:eastAsia="AR P浪漫明朝体U"/>
                <w:spacing w:val="2"/>
                <w:sz w:val="24"/>
              </w:rPr>
              <w:t>〇〇〇〇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電話</w:t>
            </w:r>
            <w:r>
              <w:rPr>
                <w:rFonts w:hint="eastAsia" w:ascii="AR P浪漫明朝体U" w:hAnsi="AR P浪漫明朝体U" w:eastAsia="AR P浪漫明朝体U"/>
                <w:sz w:val="24"/>
              </w:rPr>
              <w:t>0143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－</w:t>
            </w:r>
            <w:r>
              <w:rPr>
                <w:rFonts w:hint="eastAsia" w:ascii="AR P浪漫明朝体U" w:hAnsi="AR P浪漫明朝体U" w:eastAsia="AR P浪漫明朝体U"/>
                <w:sz w:val="24"/>
              </w:rPr>
              <w:t>85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－</w:t>
            </w:r>
            <w:r>
              <w:rPr>
                <w:rFonts w:hint="eastAsia" w:ascii="AR P浪漫明朝体U" w:hAnsi="AR P浪漫明朝体U" w:eastAsia="AR P浪漫明朝体U"/>
                <w:sz w:val="24"/>
              </w:rPr>
              <w:t>〇〇〇〇</w:t>
            </w:r>
          </w:p>
        </w:tc>
        <w:tc>
          <w:tcPr>
            <w:tcW w:w="21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77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391" w:hRule="atLeast"/>
        </w:trPr>
        <w:tc>
          <w:tcPr>
            <w:tcW w:w="7670" w:type="dxa"/>
            <w:gridSpan w:val="15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1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77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gridAfter w:val="3"/>
          <w:wAfter w:w="1990" w:type="dxa"/>
          <w:cantSplit/>
          <w:trHeight w:val="350" w:hRule="atLeast"/>
        </w:trPr>
        <w:tc>
          <w:tcPr>
            <w:tcW w:w="175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不在時の連絡先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場所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560" w:firstLineChars="20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AR P浪漫明朝体U" w:hAnsi="AR P浪漫明朝体U" w:eastAsia="AR P浪漫明朝体U"/>
                <w:b w:val="1"/>
                <w:sz w:val="28"/>
              </w:rPr>
              <w:t>自宅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電話</w:t>
            </w:r>
          </w:p>
        </w:tc>
        <w:tc>
          <w:tcPr>
            <w:tcW w:w="2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 w:ascii="AR P浪漫明朝体U" w:hAnsi="AR P浪漫明朝体U" w:eastAsia="AR P浪漫明朝体U"/>
                <w:sz w:val="24"/>
              </w:rPr>
              <w:t>0143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-</w:t>
            </w:r>
            <w:r>
              <w:rPr>
                <w:rFonts w:hint="eastAsia" w:ascii="AR P浪漫明朝体U" w:hAnsi="AR P浪漫明朝体U" w:eastAsia="AR P浪漫明朝体U"/>
                <w:sz w:val="24"/>
              </w:rPr>
              <w:t>85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-</w:t>
            </w:r>
            <w:r>
              <w:rPr>
                <w:rFonts w:hint="eastAsia" w:ascii="AR P浪漫明朝体U" w:hAnsi="AR P浪漫明朝体U" w:eastAsia="AR P浪漫明朝体U"/>
                <w:sz w:val="24"/>
              </w:rPr>
              <w:t>××××</w:t>
            </w:r>
          </w:p>
        </w:tc>
      </w:tr>
      <w:tr>
        <w:trPr>
          <w:cantSplit/>
          <w:trHeight w:val="335" w:hRule="exact"/>
        </w:trPr>
        <w:tc>
          <w:tcPr>
            <w:tcW w:w="64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学　歴</w:t>
            </w:r>
          </w:p>
        </w:tc>
        <w:tc>
          <w:tcPr>
            <w:tcW w:w="548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w w:val="80"/>
                <w:sz w:val="24"/>
              </w:rPr>
              <w:t>区分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歴</w:t>
            </w:r>
          </w:p>
        </w:tc>
        <w:tc>
          <w:tcPr>
            <w:tcW w:w="2182" w:type="dxa"/>
            <w:gridSpan w:val="4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学　　校　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名</w:t>
            </w:r>
          </w:p>
        </w:tc>
        <w:tc>
          <w:tcPr>
            <w:tcW w:w="2343" w:type="dxa"/>
            <w:gridSpan w:val="5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3"/>
                <w:sz w:val="24"/>
              </w:rPr>
              <w:t>学部・学科名</w:t>
            </w:r>
          </w:p>
        </w:tc>
        <w:tc>
          <w:tcPr>
            <w:tcW w:w="1951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3"/>
                <w:sz w:val="24"/>
              </w:rPr>
              <w:t>在</w:t>
            </w:r>
            <w:r>
              <w:rPr>
                <w:rFonts w:hint="default" w:ascii="ＭＳ ゴシック" w:hAnsi="ＭＳ ゴシック" w:eastAsia="ＭＳ ゴシック"/>
                <w:spacing w:val="3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4"/>
              </w:rPr>
              <w:t>学</w:t>
            </w:r>
            <w:r>
              <w:rPr>
                <w:rFonts w:hint="default" w:ascii="ＭＳ ゴシック" w:hAnsi="ＭＳ ゴシック" w:eastAsia="ＭＳ ゴシック"/>
                <w:spacing w:val="3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4"/>
              </w:rPr>
              <w:t>期</w:t>
            </w:r>
            <w:r>
              <w:rPr>
                <w:rFonts w:hint="default" w:ascii="ＭＳ ゴシック" w:hAnsi="ＭＳ ゴシック" w:eastAsia="ＭＳ ゴシック"/>
                <w:spacing w:val="3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4"/>
              </w:rPr>
              <w:t>間</w:t>
            </w:r>
          </w:p>
        </w:tc>
        <w:tc>
          <w:tcPr>
            <w:tcW w:w="1990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区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分</w:t>
            </w:r>
          </w:p>
        </w:tc>
      </w:tr>
      <w:tr>
        <w:trPr>
          <w:cantSplit/>
          <w:trHeight w:val="677" w:hRule="exact"/>
        </w:trPr>
        <w:tc>
          <w:tcPr>
            <w:tcW w:w="64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54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最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終</w:t>
            </w:r>
          </w:p>
        </w:tc>
        <w:tc>
          <w:tcPr>
            <w:tcW w:w="2182" w:type="dxa"/>
            <w:gridSpan w:val="4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AR P浪漫明朝体U" w:hAnsi="AR P浪漫明朝体U" w:eastAsia="AR P浪漫明朝体U"/>
                <w:spacing w:val="1"/>
                <w:kern w:val="2"/>
                <w:sz w:val="36"/>
              </w:rPr>
              <w:t>〇〇高校</w:t>
            </w:r>
          </w:p>
        </w:tc>
        <w:tc>
          <w:tcPr>
            <w:tcW w:w="2343" w:type="dxa"/>
            <w:gridSpan w:val="5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AR P浪漫明朝体U" w:hAnsi="AR P浪漫明朝体U" w:eastAsia="AR P浪漫明朝体U"/>
                <w:spacing w:val="1"/>
                <w:kern w:val="2"/>
                <w:sz w:val="36"/>
              </w:rPr>
              <w:t>普通科</w:t>
            </w:r>
          </w:p>
        </w:tc>
        <w:tc>
          <w:tcPr>
            <w:tcW w:w="1951" w:type="dxa"/>
            <w:gridSpan w:val="3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spacing w:val="1"/>
                <w:sz w:val="24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pacing w:val="1"/>
              </w:rPr>
              <w:t xml:space="preserve"> </w:t>
            </w:r>
            <w:r>
              <w:rPr>
                <w:rFonts w:hint="eastAsia" w:ascii="AR P浪漫明朝体U" w:hAnsi="AR P浪漫明朝体U" w:eastAsia="AR P浪漫明朝体U"/>
                <w:spacing w:val="1"/>
                <w:sz w:val="24"/>
              </w:rPr>
              <w:t>Ｈ３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</w:rPr>
              <w:t xml:space="preserve"> </w:t>
            </w:r>
            <w:r>
              <w:rPr>
                <w:rFonts w:hint="eastAsia" w:ascii="AR P浪漫明朝体U" w:hAnsi="AR P浪漫明朝体U" w:eastAsia="AR P浪漫明朝体U"/>
                <w:spacing w:val="1"/>
                <w:sz w:val="24"/>
              </w:rPr>
              <w:t>４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</w:rPr>
              <w:t>から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1"/>
              </w:rPr>
              <w:t xml:space="preserve">  </w:t>
            </w:r>
            <w:r>
              <w:rPr>
                <w:rFonts w:hint="eastAsia" w:ascii="AR P浪漫明朝体U" w:hAnsi="AR P浪漫明朝体U" w:eastAsia="AR P浪漫明朝体U"/>
                <w:spacing w:val="1"/>
                <w:sz w:val="24"/>
              </w:rPr>
              <w:t>Ｈ６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</w:rPr>
              <w:t xml:space="preserve"> </w:t>
            </w:r>
            <w:r>
              <w:rPr>
                <w:rFonts w:hint="eastAsia" w:ascii="AR P浪漫明朝体U" w:hAnsi="AR P浪漫明朝体U" w:eastAsia="AR P浪漫明朝体U"/>
                <w:spacing w:val="3"/>
                <w:sz w:val="24"/>
              </w:rPr>
              <w:t>３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</w:rPr>
              <w:t>まで</w:t>
            </w:r>
          </w:p>
        </w:tc>
        <w:tc>
          <w:tcPr>
            <w:tcW w:w="1990" w:type="dxa"/>
            <w:gridSpan w:val="3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☑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修了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卒見込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在学中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　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年中退</w:t>
            </w:r>
          </w:p>
        </w:tc>
      </w:tr>
      <w:tr>
        <w:trPr>
          <w:cantSplit/>
          <w:trHeight w:val="676" w:hRule="atLeast"/>
        </w:trPr>
        <w:tc>
          <w:tcPr>
            <w:tcW w:w="64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pacing w:val="1"/>
                <w:sz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pacing w:val="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1"/>
                <w:sz w:val="18"/>
              </w:rPr>
              <w:t>そ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pacing w:val="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1"/>
                <w:sz w:val="18"/>
              </w:rPr>
              <w:t>の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pacing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1"/>
                <w:sz w:val="18"/>
              </w:rPr>
              <w:t>前</w:t>
            </w:r>
          </w:p>
        </w:tc>
        <w:tc>
          <w:tcPr>
            <w:tcW w:w="2182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autoSpaceDE w:val="1"/>
              <w:autoSpaceDN w:val="1"/>
              <w:adjustRightInd w:val="1"/>
              <w:spacing w:line="240" w:lineRule="auto"/>
              <w:rPr>
                <w:rFonts w:hint="default" w:ascii="ＭＳ ゴシック" w:hAnsi="ＭＳ ゴシック" w:eastAsia="ＭＳ ゴシック"/>
                <w:spacing w:val="1"/>
                <w:kern w:val="2"/>
              </w:rPr>
            </w:pP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autoSpaceDE w:val="1"/>
              <w:autoSpaceDN w:val="1"/>
              <w:adjustRightInd w:val="1"/>
              <w:spacing w:line="240" w:lineRule="auto"/>
              <w:rPr>
                <w:rFonts w:hint="default" w:ascii="ＭＳ ゴシック" w:hAnsi="ＭＳ ゴシック" w:eastAsia="ＭＳ ゴシック"/>
                <w:spacing w:val="1"/>
                <w:kern w:val="2"/>
              </w:rPr>
            </w:pP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spacing w:val="1"/>
                <w:sz w:val="24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pacing w:val="1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</w:rPr>
              <w:t>から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1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</w:rPr>
              <w:t>まで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66"/>
                <w:sz w:val="24"/>
              </w:rPr>
              <w:t>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修了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卒見込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在学中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　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年中退</w:t>
            </w:r>
          </w:p>
        </w:tc>
      </w:tr>
      <w:tr>
        <w:trPr>
          <w:cantSplit/>
          <w:trHeight w:val="324" w:hRule="atLeast"/>
        </w:trPr>
        <w:tc>
          <w:tcPr>
            <w:tcW w:w="646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職　歴（新→旧）</w:t>
            </w:r>
          </w:p>
        </w:tc>
        <w:tc>
          <w:tcPr>
            <w:tcW w:w="2730" w:type="dxa"/>
            <w:gridSpan w:val="5"/>
            <w:tcBorders>
              <w:top w:val="single" w:color="auto" w:sz="8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勤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務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先</w:t>
            </w:r>
          </w:p>
        </w:tc>
        <w:tc>
          <w:tcPr>
            <w:tcW w:w="1266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在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地</w:t>
            </w:r>
          </w:p>
        </w:tc>
        <w:tc>
          <w:tcPr>
            <w:tcW w:w="2051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在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職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期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間</w:t>
            </w:r>
          </w:p>
        </w:tc>
        <w:tc>
          <w:tcPr>
            <w:tcW w:w="2967" w:type="dxa"/>
            <w:gridSpan w:val="4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職</w:t>
            </w:r>
            <w:r>
              <w:rPr>
                <w:rFonts w:hint="default" w:ascii="ＭＳ ゴシック" w:hAnsi="ＭＳ ゴシック" w:eastAsia="ＭＳ ゴシック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務</w:t>
            </w:r>
            <w:r>
              <w:rPr>
                <w:rFonts w:hint="default" w:ascii="ＭＳ ゴシック" w:hAnsi="ＭＳ ゴシック" w:eastAsia="ＭＳ ゴシック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内</w:t>
            </w:r>
            <w:r>
              <w:rPr>
                <w:rFonts w:hint="default" w:ascii="ＭＳ ゴシック" w:hAnsi="ＭＳ ゴシック" w:eastAsia="ＭＳ ゴシック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容</w:t>
            </w:r>
          </w:p>
        </w:tc>
      </w:tr>
      <w:tr>
        <w:trPr>
          <w:cantSplit/>
          <w:trHeight w:val="501" w:hRule="atLeast"/>
        </w:trPr>
        <w:tc>
          <w:tcPr>
            <w:tcW w:w="646" w:type="dxa"/>
            <w:gridSpan w:val="2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7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7" behindDoc="0" locked="0" layoutInCell="1" hidden="0" allowOverlap="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-29210</wp:posOffset>
                      </wp:positionV>
                      <wp:extent cx="238125" cy="206375"/>
                      <wp:effectExtent l="19685" t="19685" r="29845" b="20320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238125" cy="206375"/>
                              </a:xfrm>
                              <a:prstGeom prst="ellipse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16pt;mso-wrap-distance-bottom:0pt;margin-top:-2.29pt;mso-position-vertical-relative:text;mso-position-horizontal-relative:text;position:absolute;height:16.25pt;mso-wrap-distance-top:0pt;width:18.75pt;mso-wrap-distance-left:16pt;margin-left:60pt;z-index:7;" o:spid="_x0000_s1030" o:allowincell="t" o:allowoverlap="t" filled="f" stroked="t" strokecolor="#000000 [3213]" strokeweight="2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現在（在職中・無職）</w:t>
            </w:r>
          </w:p>
        </w:tc>
        <w:tc>
          <w:tcPr>
            <w:tcW w:w="12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205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374" w:firstLineChars="185"/>
              <w:rPr>
                <w:rFonts w:hint="default" w:ascii="ＭＳ ゴシック" w:hAnsi="ＭＳ ゴシック" w:eastAsia="ＭＳ ゴシック"/>
                <w:spacing w:val="3"/>
                <w:w w:val="8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>　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から</w:t>
            </w:r>
          </w:p>
          <w:p>
            <w:pPr>
              <w:pStyle w:val="0"/>
              <w:ind w:leftChars="0" w:firstLine="374" w:firstLineChars="185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>　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まで</w:t>
            </w:r>
          </w:p>
        </w:tc>
        <w:tc>
          <w:tcPr>
            <w:tcW w:w="2967" w:type="dxa"/>
            <w:gridSpan w:val="4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646" w:type="dxa"/>
            <w:gridSpan w:val="2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7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その前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　　　　</w:t>
            </w:r>
            <w:r>
              <w:rPr>
                <w:rFonts w:hint="eastAsia" w:ascii="AR P浪漫明朝体U" w:hAnsi="AR P浪漫明朝体U" w:eastAsia="AR P浪漫明朝体U"/>
                <w:sz w:val="28"/>
              </w:rPr>
              <w:t>〇〇株式会社</w:t>
            </w:r>
          </w:p>
        </w:tc>
        <w:tc>
          <w:tcPr>
            <w:tcW w:w="12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</w:p>
          <w:p>
            <w:pPr>
              <w:pStyle w:val="0"/>
              <w:ind w:firstLine="200" w:firstLineChars="100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AR P浪漫明朝体U" w:hAnsi="AR P浪漫明朝体U" w:eastAsia="AR P浪漫明朝体U"/>
                <w:sz w:val="20"/>
              </w:rPr>
              <w:t>札幌市</w:t>
            </w:r>
          </w:p>
        </w:tc>
        <w:tc>
          <w:tcPr>
            <w:tcW w:w="205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202" w:firstLineChars="100"/>
              <w:rPr>
                <w:rFonts w:hint="default" w:ascii="ＭＳ ゴシック" w:hAnsi="ＭＳ ゴシック" w:eastAsia="ＭＳ ゴシック"/>
                <w:spacing w:val="3"/>
                <w:w w:val="80"/>
                <w:sz w:val="20"/>
              </w:rPr>
            </w:pPr>
            <w:r>
              <w:rPr>
                <w:rFonts w:hint="eastAsia" w:ascii="AR P浪漫明朝体U" w:hAnsi="AR P浪漫明朝体U" w:eastAsia="AR P浪漫明朝体U"/>
                <w:spacing w:val="1"/>
                <w:sz w:val="20"/>
              </w:rPr>
              <w:t>Ｈ２８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AR P浪漫明朝体U" w:hAnsi="AR P浪漫明朝体U" w:eastAsia="AR P浪漫明朝体U"/>
                <w:spacing w:val="3"/>
                <w:sz w:val="20"/>
              </w:rPr>
              <w:t>４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から</w:t>
            </w:r>
          </w:p>
          <w:p>
            <w:pPr>
              <w:pStyle w:val="0"/>
              <w:ind w:left="0" w:leftChars="0" w:firstLine="412" w:firstLineChars="20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AR P浪漫明朝体U" w:hAnsi="AR P浪漫明朝体U" w:eastAsia="AR P浪漫明朝体U"/>
                <w:spacing w:val="3"/>
                <w:sz w:val="20"/>
              </w:rPr>
              <w:t>Ｒ２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AR P浪漫明朝体U" w:hAnsi="AR P浪漫明朝体U" w:eastAsia="AR P浪漫明朝体U"/>
                <w:b w:val="1"/>
                <w:spacing w:val="3"/>
                <w:sz w:val="20"/>
              </w:rPr>
              <w:t>３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まで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AR P浪漫明朝体U" w:hAnsi="AR P浪漫明朝体U" w:eastAsia="AR P浪漫明朝体U"/>
                <w:sz w:val="24"/>
              </w:rPr>
              <w:t>在庫管理、レジ打ちなど</w:t>
            </w:r>
          </w:p>
        </w:tc>
      </w:tr>
      <w:tr>
        <w:trPr>
          <w:cantSplit/>
          <w:trHeight w:val="519" w:hRule="atLeast"/>
        </w:trPr>
        <w:tc>
          <w:tcPr>
            <w:tcW w:w="646" w:type="dxa"/>
            <w:gridSpan w:val="2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7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その前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　　　　</w:t>
            </w:r>
            <w:r>
              <w:rPr>
                <w:rFonts w:hint="eastAsia" w:ascii="AR P浪漫明朝体U" w:hAnsi="AR P浪漫明朝体U" w:eastAsia="AR P浪漫明朝体U"/>
                <w:sz w:val="28"/>
              </w:rPr>
              <w:t>△△株式会社</w:t>
            </w:r>
          </w:p>
        </w:tc>
        <w:tc>
          <w:tcPr>
            <w:tcW w:w="12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AR P浪漫明朝体U" w:hAnsi="AR P浪漫明朝体U" w:eastAsia="AR P浪漫明朝体U"/>
                <w:sz w:val="20"/>
              </w:rPr>
              <w:t>恵庭市</w:t>
            </w:r>
          </w:p>
        </w:tc>
        <w:tc>
          <w:tcPr>
            <w:tcW w:w="205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02" w:firstLineChars="100"/>
              <w:jc w:val="center"/>
              <w:rPr>
                <w:rFonts w:hint="default" w:ascii="ＭＳ ゴシック" w:hAnsi="ＭＳ ゴシック" w:eastAsia="ＭＳ ゴシック"/>
                <w:spacing w:val="3"/>
                <w:w w:val="80"/>
                <w:sz w:val="20"/>
              </w:rPr>
            </w:pPr>
            <w:r>
              <w:rPr>
                <w:rFonts w:hint="eastAsia" w:ascii="AR P浪漫明朝体U" w:hAnsi="AR P浪漫明朝体U" w:eastAsia="AR P浪漫明朝体U"/>
                <w:spacing w:val="1"/>
                <w:sz w:val="20"/>
              </w:rPr>
              <w:t>H</w:t>
            </w:r>
            <w:r>
              <w:rPr>
                <w:rFonts w:hint="eastAsia" w:ascii="AR P浪漫明朝体U" w:hAnsi="AR P浪漫明朝体U" w:eastAsia="AR P浪漫明朝体U"/>
                <w:spacing w:val="1"/>
                <w:sz w:val="20"/>
              </w:rPr>
              <w:t>２４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AR P浪漫明朝体U" w:hAnsi="AR P浪漫明朝体U" w:eastAsia="AR P浪漫明朝体U"/>
                <w:spacing w:val="3"/>
                <w:sz w:val="20"/>
              </w:rPr>
              <w:t>４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から</w:t>
            </w:r>
          </w:p>
          <w:p>
            <w:pPr>
              <w:pStyle w:val="0"/>
              <w:ind w:left="0" w:leftChars="0" w:firstLine="206" w:firstLineChars="10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AR P浪漫明朝体U" w:hAnsi="AR P浪漫明朝体U" w:eastAsia="AR P浪漫明朝体U"/>
                <w:spacing w:val="3"/>
                <w:sz w:val="20"/>
              </w:rPr>
              <w:t>H</w:t>
            </w:r>
            <w:r>
              <w:rPr>
                <w:rFonts w:hint="eastAsia" w:ascii="AR P浪漫明朝体U" w:hAnsi="AR P浪漫明朝体U" w:eastAsia="AR P浪漫明朝体U"/>
                <w:spacing w:val="3"/>
                <w:sz w:val="20"/>
              </w:rPr>
              <w:t>１６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 xml:space="preserve">  </w:t>
            </w:r>
            <w:r>
              <w:rPr>
                <w:rFonts w:hint="eastAsia" w:ascii="AR P浪漫明朝体U" w:hAnsi="AR P浪漫明朝体U" w:eastAsia="AR P浪漫明朝体U"/>
                <w:b w:val="1"/>
                <w:spacing w:val="3"/>
                <w:sz w:val="20"/>
              </w:rPr>
              <w:t>３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まで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AR P浪漫明朝体U" w:hAnsi="AR P浪漫明朝体U" w:eastAsia="AR P浪漫明朝体U"/>
                <w:sz w:val="24"/>
              </w:rPr>
              <w:t>事務など</w:t>
            </w:r>
          </w:p>
        </w:tc>
      </w:tr>
      <w:tr>
        <w:trPr>
          <w:cantSplit/>
          <w:trHeight w:val="520" w:hRule="atLeast"/>
        </w:trPr>
        <w:tc>
          <w:tcPr>
            <w:tcW w:w="646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730" w:type="dxa"/>
            <w:gridSpan w:val="5"/>
            <w:tcBorders>
              <w:top w:val="single" w:color="auto" w:sz="6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その前</w:t>
            </w:r>
          </w:p>
        </w:tc>
        <w:tc>
          <w:tcPr>
            <w:tcW w:w="1266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205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374" w:firstLineChars="185"/>
              <w:rPr>
                <w:rFonts w:hint="default" w:ascii="ＭＳ ゴシック" w:hAnsi="ＭＳ ゴシック" w:eastAsia="ＭＳ ゴシック"/>
                <w:spacing w:val="3"/>
                <w:w w:val="8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>　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から</w:t>
            </w:r>
          </w:p>
          <w:p>
            <w:pPr>
              <w:pStyle w:val="0"/>
              <w:ind w:leftChars="0" w:firstLine="374" w:firstLineChars="185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>　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まで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539" w:hRule="atLeast"/>
        </w:trPr>
        <w:tc>
          <w:tcPr>
            <w:tcW w:w="64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left="0" w:leftChars="0" w:right="0" w:rightChars="0" w:firstLine="0" w:firstLineChars="0"/>
              <w:jc w:val="both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心身の障がい</w:t>
            </w:r>
          </w:p>
          <w:p>
            <w:pPr>
              <w:pStyle w:val="0"/>
              <w:spacing w:line="300" w:lineRule="exact"/>
              <w:ind w:left="0" w:leftChars="0" w:right="0" w:rightChars="0" w:firstLine="0" w:firstLineChars="0"/>
              <w:jc w:val="both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（※２）</w:t>
            </w:r>
          </w:p>
        </w:tc>
        <w:tc>
          <w:tcPr>
            <w:tcW w:w="9014" w:type="dxa"/>
            <w:gridSpan w:val="1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00" w:firstLineChars="100"/>
              <w:jc w:val="both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□身体（　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　種　　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級）　　　□知的（□Ａ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□Ｂ）　　　□精神（　　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級）</w:t>
            </w:r>
          </w:p>
        </w:tc>
      </w:tr>
      <w:tr>
        <w:trPr>
          <w:cantSplit/>
          <w:trHeight w:val="364" w:hRule="atLeast"/>
        </w:trPr>
        <w:tc>
          <w:tcPr>
            <w:tcW w:w="646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1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障がい名（　　　　　　　　　　　　　　　　　　　　　　　　　　　　　）</w:t>
            </w:r>
          </w:p>
        </w:tc>
      </w:tr>
      <w:tr>
        <w:trPr>
          <w:cantSplit/>
          <w:trHeight w:val="335" w:hRule="exact"/>
        </w:trPr>
        <w:tc>
          <w:tcPr>
            <w:tcW w:w="9660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資格・免許（自動車運転免許等）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cantSplit/>
          <w:trHeight w:val="335" w:hRule="exact"/>
        </w:trPr>
        <w:tc>
          <w:tcPr>
            <w:tcW w:w="6512" w:type="dxa"/>
            <w:gridSpan w:val="1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種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　別</w:t>
            </w:r>
          </w:p>
        </w:tc>
        <w:tc>
          <w:tcPr>
            <w:tcW w:w="3148" w:type="dxa"/>
            <w:gridSpan w:val="5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取得年月日</w:t>
            </w:r>
          </w:p>
        </w:tc>
      </w:tr>
      <w:tr>
        <w:trPr>
          <w:cantSplit/>
          <w:trHeight w:val="335" w:hRule="exact"/>
        </w:trPr>
        <w:tc>
          <w:tcPr>
            <w:tcW w:w="6512" w:type="dxa"/>
            <w:gridSpan w:val="13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autoSpaceDE w:val="1"/>
              <w:autoSpaceDN w:val="1"/>
              <w:adjustRightInd w:val="1"/>
              <w:spacing w:line="240" w:lineRule="auto"/>
              <w:ind w:firstLine="1736" w:firstLineChars="700"/>
              <w:rPr>
                <w:rFonts w:hint="default" w:ascii="ＭＳ ゴシック" w:hAnsi="ＭＳ ゴシック" w:eastAsia="ＭＳ ゴシック"/>
                <w:spacing w:val="0"/>
                <w:kern w:val="2"/>
              </w:rPr>
            </w:pPr>
            <w:r>
              <w:rPr>
                <w:rFonts w:hint="eastAsia" w:ascii="AR P浪漫明朝体U" w:hAnsi="AR P浪漫明朝体U" w:eastAsia="AR P浪漫明朝体U"/>
                <w:sz w:val="24"/>
              </w:rPr>
              <w:t>普通自動車第一種運転免許</w:t>
            </w:r>
          </w:p>
        </w:tc>
        <w:tc>
          <w:tcPr>
            <w:tcW w:w="3148" w:type="dxa"/>
            <w:gridSpan w:val="5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AR P浪漫明朝体U" w:hAnsi="AR P浪漫明朝体U" w:eastAsia="AR P浪漫明朝体U"/>
                <w:sz w:val="20"/>
              </w:rPr>
              <w:t>平成５年１２月１日</w:t>
            </w:r>
          </w:p>
        </w:tc>
      </w:tr>
      <w:tr>
        <w:trPr>
          <w:cantSplit/>
          <w:trHeight w:val="335" w:hRule="exact"/>
        </w:trPr>
        <w:tc>
          <w:tcPr>
            <w:tcW w:w="6512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148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335" w:hRule="exact"/>
        </w:trPr>
        <w:tc>
          <w:tcPr>
            <w:tcW w:w="6512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148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cantSplit/>
          <w:trHeight w:val="334" w:hRule="exact"/>
        </w:trPr>
        <w:tc>
          <w:tcPr>
            <w:tcW w:w="6512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148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336" w:hRule="exact"/>
        </w:trPr>
        <w:tc>
          <w:tcPr>
            <w:tcW w:w="5428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パソコンの使用（ワード、エクセル等の操作）</w:t>
            </w:r>
          </w:p>
        </w:tc>
        <w:tc>
          <w:tcPr>
            <w:tcW w:w="4232" w:type="dxa"/>
            <w:gridSpan w:val="7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可　・　不可</w:t>
            </w:r>
          </w:p>
        </w:tc>
      </w:tr>
      <w:tr>
        <w:trPr>
          <w:cantSplit/>
          <w:trHeight w:val="279" w:hRule="atLeast"/>
        </w:trPr>
        <w:tc>
          <w:tcPr>
            <w:tcW w:w="297" w:type="dxa"/>
            <w:vMerge w:val="restart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9229" w:type="dxa"/>
            <w:gridSpan w:val="16"/>
            <w:tcBorders>
              <w:top w:val="none" w:color="auto" w:sz="0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志望動機</w:t>
            </w:r>
          </w:p>
        </w:tc>
        <w:tc>
          <w:tcPr>
            <w:tcW w:w="134" w:type="dxa"/>
            <w:vMerge w:val="restart"/>
            <w:tcBorders>
              <w:top w:val="none" w:color="auto" w:sz="0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301" w:hRule="atLeast"/>
        </w:trPr>
        <w:tc>
          <w:tcPr>
            <w:tcW w:w="297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29" w:type="dxa"/>
            <w:gridSpan w:val="16"/>
            <w:tcBorders>
              <w:top w:val="dashSmallGap" w:color="auto" w:sz="4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 P浪漫明朝体U" w:hAnsi="AR P浪漫明朝体U" w:eastAsia="AR P浪漫明朝体U"/>
                <w:sz w:val="24"/>
              </w:rPr>
            </w:pPr>
            <w:r>
              <w:rPr>
                <w:rFonts w:hint="eastAsia" w:ascii="AR P浪漫明朝体U" w:hAnsi="AR P浪漫明朝体U" w:eastAsia="AR P浪漫明朝体U"/>
                <w:sz w:val="24"/>
              </w:rPr>
              <w:t>市役所の仕事に興味があり、また前職では事務職を経験していたため、今回応募させ</w:t>
            </w:r>
          </w:p>
        </w:tc>
        <w:tc>
          <w:tcPr>
            <w:tcW w:w="134" w:type="dxa"/>
            <w:vMerge w:val="continue"/>
            <w:tcBorders>
              <w:top w:val="none" w:color="auto" w:sz="0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278" w:hRule="atLeast"/>
        </w:trPr>
        <w:tc>
          <w:tcPr>
            <w:tcW w:w="297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29" w:type="dxa"/>
            <w:gridSpan w:val="16"/>
            <w:tcBorders>
              <w:top w:val="dashSmallGap" w:color="auto" w:sz="4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AR P浪漫明朝体U" w:hAnsi="AR P浪漫明朝体U" w:eastAsia="AR P浪漫明朝体U"/>
                <w:sz w:val="24"/>
              </w:rPr>
              <w:t>て頂きました。</w:t>
            </w:r>
          </w:p>
        </w:tc>
        <w:tc>
          <w:tcPr>
            <w:tcW w:w="134" w:type="dxa"/>
            <w:vMerge w:val="continue"/>
            <w:tcBorders>
              <w:top w:val="none" w:color="auto" w:sz="0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29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29" w:type="dxa"/>
            <w:gridSpan w:val="16"/>
            <w:tcBorders>
              <w:top w:val="dashSmallGap" w:color="auto" w:sz="4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34" w:type="dxa"/>
            <w:vMerge w:val="continue"/>
            <w:tcBorders>
              <w:top w:val="none" w:color="auto" w:sz="0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276" w:hRule="atLeast"/>
        </w:trPr>
        <w:tc>
          <w:tcPr>
            <w:tcW w:w="297" w:type="dxa"/>
            <w:vMerge w:val="restart"/>
            <w:tcBorders>
              <w:top w:val="none" w:color="auto" w:sz="0" w:space="0"/>
              <w:left w:val="single" w:color="auto" w:sz="12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29" w:type="dxa"/>
            <w:gridSpan w:val="16"/>
            <w:tcBorders>
              <w:top w:val="dotted" w:color="auto" w:sz="8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仕事をする上で心掛けてきたこと</w:t>
            </w:r>
          </w:p>
        </w:tc>
        <w:tc>
          <w:tcPr>
            <w:tcW w:w="134" w:type="dxa"/>
            <w:vMerge w:val="restart"/>
            <w:tcBorders>
              <w:top w:val="none" w:color="auto" w:sz="0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277" w:hRule="atLeast"/>
        </w:trPr>
        <w:tc>
          <w:tcPr>
            <w:tcW w:w="297" w:type="dxa"/>
            <w:vMerge w:val="continue"/>
            <w:tcBorders>
              <w:top w:val="dotted" w:color="FFFFFF" w:themeColor="background1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29" w:type="dxa"/>
            <w:gridSpan w:val="16"/>
            <w:tcBorders>
              <w:top w:val="dashSmallGap" w:color="auto" w:sz="4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 P浪漫明朝体U" w:hAnsi="AR P浪漫明朝体U" w:eastAsia="AR P浪漫明朝体U"/>
                <w:sz w:val="24"/>
              </w:rPr>
            </w:pPr>
            <w:r>
              <w:rPr>
                <w:rFonts w:hint="eastAsia" w:ascii="AR P浪漫明朝体U" w:hAnsi="AR P浪漫明朝体U" w:eastAsia="AR P浪漫明朝体U"/>
                <w:sz w:val="24"/>
              </w:rPr>
              <w:t>素早く正確な仕事を心がけておりました。また、チームワークを重視し、声かけなどを</w:t>
            </w:r>
          </w:p>
        </w:tc>
        <w:tc>
          <w:tcPr>
            <w:tcW w:w="134" w:type="dxa"/>
            <w:vMerge w:val="continue"/>
            <w:tcBorders>
              <w:top w:val="none" w:color="auto" w:sz="0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276" w:hRule="atLeast"/>
        </w:trPr>
        <w:tc>
          <w:tcPr>
            <w:tcW w:w="297" w:type="dxa"/>
            <w:vMerge w:val="continue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29" w:type="dxa"/>
            <w:gridSpan w:val="16"/>
            <w:tcBorders>
              <w:top w:val="dashSmallGap" w:color="auto" w:sz="4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 w:ascii="AR P浪漫明朝体U" w:hAnsi="AR P浪漫明朝体U" w:eastAsia="AR P浪漫明朝体U"/>
                <w:sz w:val="24"/>
              </w:rPr>
              <w:t>適宜行っておりました。</w:t>
            </w:r>
          </w:p>
        </w:tc>
        <w:tc>
          <w:tcPr>
            <w:tcW w:w="134" w:type="dxa"/>
            <w:vMerge w:val="continue"/>
            <w:tcBorders>
              <w:top w:val="none" w:color="auto" w:sz="0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297" w:type="dxa"/>
            <w:tcBorders>
              <w:top w:val="single" w:color="auto" w:sz="12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9229" w:type="dxa"/>
            <w:gridSpan w:val="16"/>
            <w:tcBorders>
              <w:top w:val="single" w:color="auto" w:sz="12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最近関心を持った出来事</w:t>
            </w:r>
          </w:p>
        </w:tc>
        <w:tc>
          <w:tcPr>
            <w:tcW w:w="134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297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9229" w:type="dxa"/>
            <w:gridSpan w:val="16"/>
            <w:tcBorders>
              <w:top w:val="dashSmallGap" w:color="auto" w:sz="4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AR P浪漫明朝体U" w:hAnsi="AR P浪漫明朝体U" w:eastAsia="AR P浪漫明朝体U"/>
                <w:sz w:val="24"/>
              </w:rPr>
              <w:t>登別市役所本庁舎の建て替えについて。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283" w:hRule="atLeast"/>
        </w:trPr>
        <w:tc>
          <w:tcPr>
            <w:tcW w:w="297" w:type="dxa"/>
            <w:tcBorders>
              <w:top w:val="nil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29" w:type="dxa"/>
            <w:gridSpan w:val="16"/>
            <w:tcBorders>
              <w:top w:val="dashSmallGap" w:color="auto" w:sz="4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right"/>
        <w:rPr>
          <w:rFonts w:hint="eastAsia"/>
        </w:rPr>
      </w:pPr>
      <w:r>
        <w:rPr>
          <w:rFonts w:hint="eastAsia" w:ascii="AR Pゴシック体S" w:hAnsi="AR Pゴシック体S" w:eastAsia="AR Pゴシック体S"/>
          <w:sz w:val="32"/>
        </w:rPr>
        <w:t>※裏面に続きます。</w:t>
      </w:r>
    </w:p>
    <w:p>
      <w:pPr>
        <w:pStyle w:val="0"/>
        <w:ind w:right="840" w:rightChars="400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  <w:sz w:val="21"/>
        </w:rPr>
        <w:t>１</w:t>
      </w:r>
      <w:r>
        <w:rPr>
          <w:rFonts w:hint="eastAsia"/>
          <w:sz w:val="16"/>
        </w:rPr>
        <w:t>｢性別｣欄　　　　：記載は任意です。未記載とすることも可能です。</w:t>
      </w:r>
    </w:p>
    <w:p>
      <w:pPr>
        <w:pStyle w:val="0"/>
        <w:ind w:right="840" w:rightChars="400"/>
        <w:rPr>
          <w:rFonts w:hint="eastAsia"/>
          <w:sz w:val="21"/>
        </w:rPr>
      </w:pPr>
      <w:r>
        <w:rPr>
          <w:rFonts w:hint="eastAsia"/>
          <w:sz w:val="21"/>
        </w:rPr>
        <w:t>※</w:t>
      </w:r>
      <w:r>
        <w:rPr>
          <w:rFonts w:hint="eastAsia"/>
          <w:sz w:val="20"/>
        </w:rPr>
        <w:t>２</w:t>
      </w:r>
      <w:r>
        <w:rPr>
          <w:rFonts w:hint="eastAsia"/>
          <w:sz w:val="16"/>
        </w:rPr>
        <w:t>｢心身の障がい｣欄：記載は任意です。雇用率の参考にするためであり、合否には関係ありません。</w:t>
      </w:r>
    </w:p>
    <w:tbl>
      <w:tblPr>
        <w:tblStyle w:val="11"/>
        <w:tblW w:w="9354" w:type="dxa"/>
        <w:tblInd w:w="-15" w:type="dxa"/>
        <w:tblLayout w:type="fixed"/>
        <w:tblCellMar>
          <w:left w:w="15" w:type="dxa"/>
          <w:right w:w="15" w:type="dxa"/>
        </w:tblCellMar>
        <w:tblLook w:firstRow="0" w:lastRow="0" w:firstColumn="0" w:lastColumn="0" w:noHBand="0" w:noVBand="0" w:val="0000"/>
      </w:tblPr>
      <w:tblGrid>
        <w:gridCol w:w="6720"/>
        <w:gridCol w:w="525"/>
        <w:gridCol w:w="2109"/>
      </w:tblGrid>
      <w:tr>
        <w:trPr>
          <w:cantSplit/>
          <w:trHeight w:val="5290" w:hRule="atLeast"/>
        </w:trPr>
        <w:tc>
          <w:tcPr>
            <w:tcW w:w="672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0" w:leftChars="0" w:firstLine="240" w:firstLineChars="10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１．再度の任用について</w:t>
            </w:r>
          </w:p>
          <w:p>
            <w:pPr>
              <w:pStyle w:val="0"/>
              <w:spacing w:line="240" w:lineRule="auto"/>
              <w:ind w:left="0" w:leftChars="0" w:firstLine="440" w:firstLineChars="20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２回目の再度任用までは人事評価等により翌年度の任用を決定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します。３回目の再度任用を希望する場合は、面接試験の受験が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必要です。</w:t>
            </w:r>
          </w:p>
          <w:p>
            <w:pPr>
              <w:pStyle w:val="0"/>
              <w:spacing w:line="240" w:lineRule="auto"/>
              <w:ind w:left="0" w:leftChars="0" w:firstLine="440" w:firstLineChars="200"/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なお、</w:t>
            </w:r>
            <w:r>
              <w:rPr>
                <w:rFonts w:hint="eastAsia" w:asciiTheme="majorEastAsia" w:hAnsiTheme="majorEastAsia" w:eastAsiaTheme="majorEastAsia"/>
                <w:b w:val="0"/>
                <w:color w:val="FF0000"/>
                <w:sz w:val="22"/>
                <w:u w:val="single" w:color="auto"/>
              </w:rPr>
              <w:t>再度任用は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  <w:u w:val="single" w:color="auto"/>
              </w:rPr>
              <w:t>会計年度任用職員としての任用を決定する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  <w:u w:val="single" w:color="auto"/>
              </w:rPr>
              <w:t>ものであり、同じ職種や勤務場所での任用を保証するものでは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rPr>
                <w:rFonts w:hint="eastAsia" w:asciiTheme="majorEastAsia" w:hAnsiTheme="majorEastAsia" w:eastAsiaTheme="majorEastAsia"/>
                <w:b w:val="0"/>
                <w:color w:val="FF0000"/>
                <w:sz w:val="22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  <w:u w:val="single" w:color="auto"/>
              </w:rPr>
              <w:t>ありません。</w:t>
            </w:r>
            <w:r>
              <w:rPr>
                <w:rFonts w:hint="eastAsia" w:asciiTheme="majorEastAsia" w:hAnsiTheme="majorEastAsia" w:eastAsiaTheme="majorEastAsia"/>
                <w:b w:val="0"/>
                <w:color w:val="FF0000"/>
                <w:sz w:val="22"/>
                <w:u w:val="single" w:color="auto"/>
              </w:rPr>
              <w:t>前年度と異なる勤務条件での任用となる可能性が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rPr>
                <w:rFonts w:hint="eastAsia" w:asciiTheme="majorEastAsia" w:hAnsiTheme="majorEastAsia" w:eastAsiaTheme="majorEastAsia"/>
                <w:b w:val="0"/>
                <w:color w:val="FF0000"/>
                <w:sz w:val="22"/>
                <w:u w:val="double" w:color="auto"/>
              </w:rPr>
            </w:pPr>
            <w:r>
              <w:rPr>
                <w:rFonts w:hint="eastAsia" w:asciiTheme="majorEastAsia" w:hAnsiTheme="majorEastAsia" w:eastAsiaTheme="majorEastAsia"/>
                <w:b w:val="0"/>
                <w:color w:val="FF0000"/>
                <w:sz w:val="22"/>
                <w:u w:val="single" w:color="auto"/>
              </w:rPr>
              <w:t>ありますので、ご承知おきください。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87630</wp:posOffset>
                      </wp:positionV>
                      <wp:extent cx="4038600" cy="1409700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4038600" cy="14097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58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6.9pt;mso-position-vertical-relative:text;mso-position-horizontal-relative:text;position:absolute;height:111pt;mso-wrap-distance-top:0pt;width:318pt;mso-wrap-distance-left:16pt;margin-left:7.85pt;z-index:2;" o:spid="_x0000_s1031" o:allowincell="t" o:allowoverlap="t" filled="f" stroked="t" strokecolor="#000000 [3213]" strokeweight="1.25pt" o:spt="2" arcsize="0f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  <w:p>
            <w:pPr>
              <w:pStyle w:val="0"/>
              <w:ind w:left="0" w:leftChars="0" w:firstLine="420" w:firstLineChars="200"/>
              <w:jc w:val="both"/>
              <w:rPr>
                <w:rFonts w:hint="eastAsia" w:asciiTheme="majorEastAsia" w:hAnsiTheme="majorEastAsia" w:eastAsiaTheme="majorEastAsia"/>
                <w:b w:val="1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1"/>
              </w:rPr>
              <w:t>再度任用のイメージ</w:t>
            </w:r>
          </w:p>
          <w:tbl>
            <w:tblPr>
              <w:tblStyle w:val="28"/>
              <w:tblpPr w:leftFromText="0" w:rightFromText="0" w:topFromText="0" w:bottomFromText="0" w:vertAnchor="text" w:horzAnchor="margin" w:tblpX="409" w:tblpY="179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single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1184"/>
              <w:gridCol w:w="1184"/>
              <w:gridCol w:w="1184"/>
              <w:gridCol w:w="1184"/>
              <w:gridCol w:w="1184"/>
            </w:tblGrid>
            <w:tr>
              <w:trPr>
                <w:trHeight w:val="718" w:hRule="atLeast"/>
              </w:trPr>
              <w:tc>
                <w:tcPr>
                  <w:tcW w:w="118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令和</w:t>
                  </w:r>
                  <w:r>
                    <w:rPr>
                      <w:rFonts w:hint="eastAsia" w:ascii="AR P丸ゴシック体M" w:hAnsi="AR P丸ゴシック体M" w:eastAsia="AR P丸ゴシック体M"/>
                    </w:rPr>
                    <w:t>6</w:t>
                  </w:r>
                </w:p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年度</w:t>
                  </w:r>
                </w:p>
              </w:tc>
              <w:tc>
                <w:tcPr>
                  <w:tcW w:w="118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令和</w:t>
                  </w:r>
                  <w:r>
                    <w:rPr>
                      <w:rFonts w:hint="eastAsia" w:ascii="AR P丸ゴシック体M" w:hAnsi="AR P丸ゴシック体M" w:eastAsia="AR P丸ゴシック体M"/>
                    </w:rPr>
                    <w:t>7</w:t>
                  </w:r>
                </w:p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年度</w:t>
                  </w:r>
                </w:p>
              </w:tc>
              <w:tc>
                <w:tcPr>
                  <w:tcW w:w="118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令和</w:t>
                  </w:r>
                  <w:r>
                    <w:rPr>
                      <w:rFonts w:hint="eastAsia" w:ascii="AR P丸ゴシック体M" w:hAnsi="AR P丸ゴシック体M" w:eastAsia="AR P丸ゴシック体M"/>
                    </w:rPr>
                    <w:t>8</w:t>
                  </w:r>
                </w:p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年度</w:t>
                  </w:r>
                </w:p>
              </w:tc>
              <w:tc>
                <w:tcPr>
                  <w:tcW w:w="118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令和</w:t>
                  </w:r>
                  <w:r>
                    <w:rPr>
                      <w:rFonts w:hint="eastAsia" w:ascii="AR P丸ゴシック体M" w:hAnsi="AR P丸ゴシック体M" w:eastAsia="AR P丸ゴシック体M"/>
                    </w:rPr>
                    <w:t>9</w:t>
                  </w:r>
                </w:p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年度</w:t>
                  </w:r>
                </w:p>
              </w:tc>
              <w:tc>
                <w:tcPr>
                  <w:tcW w:w="118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令和</w:t>
                  </w:r>
                  <w:r>
                    <w:rPr>
                      <w:rFonts w:hint="eastAsia" w:ascii="AR P丸ゴシック体M" w:hAnsi="AR P丸ゴシック体M" w:eastAsia="AR P丸ゴシック体M"/>
                    </w:rPr>
                    <w:t>10</w:t>
                  </w:r>
                </w:p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年度</w:t>
                  </w:r>
                </w:p>
              </w:tc>
            </w:tr>
          </w:tbl>
          <w:p>
            <w:pPr>
              <w:pStyle w:val="0"/>
              <w:ind w:leftChars="0" w:firstLine="0" w:firstLineChars="0"/>
              <w:jc w:val="both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ind w:leftChars="0" w:firstLine="0" w:firstLineChars="0"/>
              <w:jc w:val="both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ind w:leftChars="0" w:firstLine="312" w:firstLineChars="13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↑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      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↑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      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↑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      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↑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      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↑</w:t>
            </w:r>
          </w:p>
          <w:p>
            <w:pPr>
              <w:pStyle w:val="0"/>
              <w:ind w:left="0" w:leftChars="0" w:firstLine="260" w:firstLineChars="130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面接試験　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>人事評価等　人事評価等　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 xml:space="preserve">  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>面接試験　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 xml:space="preserve">  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>人事評価等…</w:t>
            </w:r>
          </w:p>
          <w:p>
            <w:pPr>
              <w:pStyle w:val="0"/>
              <w:ind w:left="0" w:leftChars="0" w:firstLine="0" w:firstLineChars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</w:rPr>
              <w:t>　</w:t>
            </w:r>
            <w:r>
              <w:rPr>
                <w:rFonts w:hint="eastAsia" w:ascii="AR P丸ゴシック体M" w:hAnsi="AR P丸ゴシック体M" w:eastAsia="AR P丸ゴシック体M"/>
                <w:b w:val="0"/>
                <w:color w:val="FF0000"/>
                <w:sz w:val="21"/>
                <w:u w:val="single" w:color="auto"/>
              </w:rPr>
              <w:t>※前年度とは異なる勤務条件で再度任用となる可能性があります。</w:t>
            </w:r>
          </w:p>
          <w:p>
            <w:pPr>
              <w:pStyle w:val="0"/>
              <w:ind w:left="0" w:leftChars="0" w:firstLine="0" w:firstLineChars="0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525" w:type="dxa"/>
            <w:tcBorders>
              <w:top w:val="single" w:color="auto" w:sz="12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40"/>
              </w:rPr>
              <w:t>☑</w:t>
            </w:r>
          </w:p>
        </w:tc>
        <w:tc>
          <w:tcPr>
            <w:tcW w:w="2109" w:type="dxa"/>
            <w:tcBorders>
              <w:top w:val="single" w:color="auto" w:sz="12" w:space="0"/>
              <w:left w:val="dashed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right="101" w:rightChars="48"/>
              <w:rPr>
                <w:rFonts w:hint="eastAsia"/>
                <w:b w:val="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左の「１．再度の任用について」をよく読み、内容を確認したらチェックしてください。</w:t>
            </w:r>
          </w:p>
        </w:tc>
      </w:tr>
      <w:tr>
        <w:trPr>
          <w:cantSplit/>
          <w:trHeight w:val="1530" w:hRule="atLeast"/>
        </w:trPr>
        <w:tc>
          <w:tcPr>
            <w:tcW w:w="672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100" w:firstLineChars="100"/>
              <w:jc w:val="both"/>
              <w:rPr>
                <w:rFonts w:hint="default" w:asciiTheme="minorEastAsia" w:hAnsiTheme="minorEastAsia" w:eastAsiaTheme="minorEastAsia"/>
                <w:sz w:val="10"/>
              </w:rPr>
            </w:pPr>
          </w:p>
          <w:p>
            <w:pPr>
              <w:pStyle w:val="0"/>
              <w:ind w:left="0" w:leftChars="0" w:firstLine="240" w:firstLineChars="100"/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２．兼業について</w:t>
            </w:r>
          </w:p>
          <w:p>
            <w:pPr>
              <w:pStyle w:val="0"/>
              <w:spacing w:line="240" w:lineRule="auto"/>
              <w:ind w:left="0" w:leftChars="0" w:firstLine="440" w:firstLineChars="2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他の事業所との兼業を希望する場合は届出が必要です。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  <w:u w:val="single" w:color="auto"/>
              </w:rPr>
              <w:t>届出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  <w:u w:val="single" w:color="auto"/>
              </w:rPr>
              <w:t>には、次の項目をすべて満たしていることが必要です。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①　兼業先の業務と勤務時間が重複しないこと。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jc w:val="both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②　１日の合計就労時間が８時間を超えないこと。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③　１週間の合計就労時間が４０時間を超えないこと。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④　１週間のうち少なくとも１日は、休み（どちらの業務もな</w:t>
            </w:r>
          </w:p>
          <w:p>
            <w:pPr>
              <w:pStyle w:val="0"/>
              <w:spacing w:line="240" w:lineRule="auto"/>
              <w:ind w:left="0" w:leftChars="0" w:firstLine="660" w:firstLineChars="3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い日）があること。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⑤　兼業先の業務に従事することが、職員全体の不名誉となら</w:t>
            </w:r>
          </w:p>
          <w:p>
            <w:pPr>
              <w:pStyle w:val="0"/>
              <w:spacing w:line="240" w:lineRule="auto"/>
              <w:ind w:left="0" w:leftChars="0" w:firstLine="660" w:firstLineChars="3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ないこと。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jc w:val="both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⑥　兼業先の業務が、会計年度任用職員の身分上ふさわしくな</w:t>
            </w:r>
          </w:p>
          <w:p>
            <w:pPr>
              <w:pStyle w:val="0"/>
              <w:spacing w:line="240" w:lineRule="auto"/>
              <w:ind w:left="0" w:leftChars="0" w:firstLine="660" w:firstLineChars="300"/>
              <w:jc w:val="both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い性質を持たないこと。</w:t>
            </w:r>
          </w:p>
        </w:tc>
        <w:tc>
          <w:tcPr>
            <w:tcW w:w="525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40"/>
              </w:rPr>
              <w:t>☑</w:t>
            </w:r>
          </w:p>
        </w:tc>
        <w:tc>
          <w:tcPr>
            <w:tcW w:w="2109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right="101" w:rightChars="48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左の「２．兼業について」をよく読み、内容を確認したらチェックしてください。</w:t>
            </w:r>
          </w:p>
        </w:tc>
      </w:tr>
      <w:tr>
        <w:trPr>
          <w:cantSplit/>
          <w:trHeight w:val="2240" w:hRule="atLeast"/>
        </w:trPr>
        <w:tc>
          <w:tcPr>
            <w:tcW w:w="672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  <w:sz w:val="18"/>
              </w:rPr>
            </w:pPr>
          </w:p>
          <w:p>
            <w:pPr>
              <w:pStyle w:val="0"/>
              <w:jc w:val="both"/>
              <w:rPr>
                <w:rFonts w:hint="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36"/>
              </w:rPr>
              <w:t>□</w:t>
            </w:r>
          </w:p>
          <w:p>
            <w:pPr>
              <w:pStyle w:val="0"/>
              <w:jc w:val="both"/>
              <w:rPr>
                <w:rFonts w:hint="eastAsia"/>
                <w:sz w:val="4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36"/>
              </w:rPr>
              <w:t>☑</w:t>
            </w:r>
          </w:p>
        </w:tc>
        <w:tc>
          <w:tcPr>
            <w:tcW w:w="2109" w:type="dxa"/>
            <w:vMerge w:val="restart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right="101" w:rightChars="48"/>
              <w:jc w:val="both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採用後の兼業予定について、当てはまる方にチェックしてください。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兼業する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兼業はしない</w:t>
            </w:r>
          </w:p>
        </w:tc>
      </w:tr>
      <w:tr>
        <w:trPr>
          <w:cantSplit/>
          <w:trHeight w:val="6455" w:hRule="atLeast"/>
        </w:trPr>
        <w:tc>
          <w:tcPr>
            <w:tcW w:w="9354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40" w:firstLineChars="10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３．欠格条項について</w:t>
            </w:r>
          </w:p>
          <w:p>
            <w:pPr>
              <w:pStyle w:val="0"/>
              <w:ind w:left="0" w:leftChars="0" w:firstLine="440" w:firstLineChars="20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地方公務員法第１６条（欠格条項）に該当する方は、受験できません。</w:t>
            </w:r>
          </w:p>
          <w:p>
            <w:pPr>
              <w:pStyle w:val="0"/>
              <w:spacing w:line="280" w:lineRule="exact"/>
              <w:ind w:left="0" w:leftChars="0" w:firstLine="420" w:firstLineChars="20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1" locked="0" layoutInCell="1" hidden="0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165735</wp:posOffset>
                      </wp:positionV>
                      <wp:extent cx="5581650" cy="2345690"/>
                      <wp:effectExtent l="635" t="635" r="29845" b="1079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/>
                            <wps:spPr>
                              <a:xfrm>
                                <a:off x="0" y="0"/>
                                <a:ext cx="5581650" cy="2345690"/>
                              </a:xfrm>
                              <a:prstGeom prst="roundRect">
                                <a:avLst>
                                  <a:gd name="adj" fmla="val 5034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sysDot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13.05pt;mso-position-vertical-relative:text;mso-position-horizontal-relative:text;position:absolute;height:184.7pt;mso-wrap-distance-top:0pt;width:439.5pt;mso-wrap-distance-left:16pt;margin-left:19.850000000000001pt;z-index:-503316477;" o:spid="_x0000_s1032" o:allowincell="t" o:allowoverlap="t" filled="f" stroked="t" strokecolor="#000000 [3200]" strokeweight="1pt" o:spt="2" arcsize="3298f">
                      <v:fill/>
                      <v:stroke linestyle="single" miterlimit="8" endcap="flat" dashstyle="shortdot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sz w:val="22"/>
              </w:rPr>
              <w:t>※地方公務員法抜粋</w:t>
            </w:r>
          </w:p>
          <w:p>
            <w:pPr>
              <w:pStyle w:val="0"/>
              <w:spacing w:line="280" w:lineRule="exact"/>
              <w:ind w:left="0" w:leftChars="0" w:firstLine="440" w:firstLineChars="2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（欠格条項）</w:t>
            </w:r>
          </w:p>
          <w:p>
            <w:pPr>
              <w:pStyle w:val="0"/>
              <w:spacing w:line="280" w:lineRule="exact"/>
              <w:ind w:firstLine="540" w:firstLineChars="3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第十六条　次の各号のいずれかに該当する者は、条例で定める場合を除くほか、職</w:t>
            </w:r>
          </w:p>
          <w:p>
            <w:pPr>
              <w:pStyle w:val="0"/>
              <w:spacing w:line="280" w:lineRule="exact"/>
              <w:ind w:firstLine="540" w:firstLineChars="3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員となり、又は競争試験若しくは選考を受けることができない。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一　禁錮以上の刑に処せられ、その執行を終わるまで又はその執行を受けること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がなくなるまでの者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二　当該地方公共団体において懲戒免職の処分を受け、当該処分の日から二年を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経過しない者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三　人事委員会又は公平委員会の委員の職にあつて、第六十条から第六十三条ま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でに規定する罪を犯し、刑に処せられた者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四　日本国憲法施行の日以後において、日本国憲法又はその下に成立した政府を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暴力で破壊することを主張する政党その他の団体を結成し、又はこれに加入</w:t>
            </w:r>
          </w:p>
          <w:p>
            <w:pPr>
              <w:pStyle w:val="0"/>
              <w:spacing w:line="280" w:lineRule="exact"/>
              <w:ind w:firstLine="1320" w:firstLineChars="6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した者</w:t>
            </w:r>
          </w:p>
          <w:p>
            <w:pPr>
              <w:pStyle w:val="0"/>
              <w:spacing w:line="280" w:lineRule="exact"/>
              <w:ind w:firstLine="1320" w:firstLineChars="6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firstLine="480" w:firstLineChars="200"/>
              <w:rPr>
                <w:rFonts w:hint="eastAsia" w:asciiTheme="majorEastAsia" w:hAnsiTheme="majorEastAsia" w:eastAsiaTheme="majorEastAsia"/>
                <w:b w:val="1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eastAsia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私は、地方公務員法第１６条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欠格条項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)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の規定に該当しておりません。</w:t>
            </w:r>
          </w:p>
          <w:p>
            <w:pPr>
              <w:pStyle w:val="0"/>
              <w:ind w:firstLine="480" w:firstLineChars="200"/>
              <w:rPr>
                <w:rFonts w:hint="eastAsia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また、この申込書に記入した事項は、事実と相違ありません。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</w:rPr>
              <w:t xml:space="preserve">    </w:t>
            </w:r>
          </w:p>
          <w:p>
            <w:pPr>
              <w:pStyle w:val="0"/>
              <w:ind w:firstLine="480" w:firstLineChars="200"/>
              <w:rPr>
                <w:rFonts w:hint="eastAsia"/>
                <w:sz w:val="22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  <w:u w:val="single" w:color="auto"/>
              </w:rPr>
              <w:t>令和　</w:t>
            </w:r>
            <w:r>
              <w:rPr>
                <w:rFonts w:hint="eastAsia" w:ascii="AR P浪漫明朝体U" w:hAnsi="AR P浪漫明朝体U" w:eastAsia="AR P浪漫明朝体U"/>
                <w:b w:val="1"/>
                <w:sz w:val="32"/>
                <w:u w:val="single" w:color="auto"/>
              </w:rPr>
              <w:t>6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  <w:u w:val="single" w:color="auto"/>
              </w:rPr>
              <w:t>年　</w:t>
            </w:r>
            <w:r>
              <w:rPr>
                <w:rFonts w:hint="eastAsia" w:ascii="AR P浪漫明朝体U" w:hAnsi="AR P浪漫明朝体U" w:eastAsia="AR P浪漫明朝体U"/>
                <w:b w:val="1"/>
                <w:sz w:val="32"/>
                <w:u w:val="single" w:color="auto"/>
              </w:rPr>
              <w:t>９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  <w:u w:val="single" w:color="auto"/>
              </w:rPr>
              <w:t>月</w:t>
            </w:r>
            <w:r>
              <w:rPr>
                <w:rFonts w:hint="eastAsia" w:ascii="AR P浪漫明朝体U" w:hAnsi="AR P浪漫明朝体U" w:eastAsia="AR P浪漫明朝体U"/>
                <w:b w:val="1"/>
                <w:sz w:val="32"/>
                <w:u w:val="single" w:color="auto"/>
              </w:rPr>
              <w:t>１０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  <w:u w:val="single" w:color="auto"/>
              </w:rPr>
              <w:t>日</w:t>
            </w:r>
            <w:r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  <w:u w:val="single" w:color="auto"/>
              </w:rPr>
              <w:t>氏</w:t>
            </w:r>
            <w:r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  <w:u w:val="single" w:color="auto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  <w:u w:val="single" w:color="auto"/>
              </w:rPr>
              <w:t>名</w:t>
            </w:r>
            <w:r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  <w:u w:val="single" w:color="auto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  <w:u w:val="single" w:color="auto"/>
              </w:rPr>
              <w:t>　</w:t>
            </w:r>
            <w:r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  <w:u w:val="single" w:color="auto"/>
              </w:rPr>
              <w:t xml:space="preserve"> </w:t>
            </w:r>
            <w:r>
              <w:rPr>
                <w:rFonts w:hint="eastAsia" w:ascii="AR P浪漫明朝体U" w:hAnsi="AR P浪漫明朝体U" w:eastAsia="AR P浪漫明朝体U"/>
                <w:b w:val="1"/>
                <w:spacing w:val="2"/>
                <w:sz w:val="44"/>
                <w:u w:val="single" w:color="auto"/>
              </w:rPr>
              <w:t>登別　太郎</w:t>
            </w:r>
            <w:r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  <w:u w:val="single" w:color="auto"/>
              </w:rPr>
              <w:t xml:space="preserve">                  </w:t>
            </w:r>
            <w:r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  <w:u w:val="single" w:color="auto"/>
              </w:rPr>
              <w:t>　　　　　　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567" w:right="879" w:bottom="340" w:left="1701" w:header="720" w:footer="720" w:gutter="0"/>
      <w:cols w:space="720"/>
      <w:noEndnote w:val="1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浪漫明朝体U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oNotDisplayPageBoundaries/>
  <w:bordersDoNotSurroundHeader/>
  <w:bordersDoNotSurroundFooter/>
  <w:defaultTabStop w:val="720"/>
  <w:doNotHyphenateCaps/>
  <w:defaultTableStyle w:val="28"/>
  <w:drawingGridHorizontalSpacing w:val="105"/>
  <w:drawingGridVerticalSpacing w:val="285"/>
  <w:displayHorizontalDrawingGridEvery w:val="0"/>
  <w:displayVertic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ﾊﾟｰｿﾅﾙ書院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hAnsi="ＭＳ 明朝"/>
      <w:spacing w:val="4"/>
      <w:sz w:val="24"/>
    </w:rPr>
  </w:style>
  <w:style w:type="character" w:styleId="16">
    <w:name w:val="annotation reference"/>
    <w:next w:val="16"/>
    <w:link w:val="0"/>
    <w:uiPriority w:val="0"/>
    <w:semiHidden/>
    <w:rPr>
      <w:sz w:val="18"/>
    </w:rPr>
  </w:style>
  <w:style w:type="paragraph" w:styleId="17">
    <w:name w:val="annotation text"/>
    <w:basedOn w:val="0"/>
    <w:next w:val="17"/>
    <w:link w:val="0"/>
    <w:uiPriority w:val="0"/>
    <w:semiHidden/>
    <w:pPr>
      <w:jc w:val="left"/>
    </w:pPr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paragraph" w:styleId="26">
    <w:name w:val="footnote text"/>
    <w:basedOn w:val="0"/>
    <w:next w:val="26"/>
    <w:link w:val="27"/>
    <w:uiPriority w:val="0"/>
    <w:semiHidden/>
    <w:pPr>
      <w:snapToGrid w:val="0"/>
      <w:jc w:val="left"/>
    </w:pPr>
  </w:style>
  <w:style w:type="character" w:styleId="27" w:customStyle="1">
    <w:name w:val="脚注文字列 (文字)"/>
    <w:basedOn w:val="10"/>
    <w:next w:val="27"/>
    <w:link w:val="26"/>
    <w:uiPriority w:val="0"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351</TotalTime>
  <Pages>2</Pages>
  <Words>24</Words>
  <Characters>1761</Characters>
  <Application>JUST Note</Application>
  <Lines>355</Lines>
  <Paragraphs>149</Paragraphs>
  <CharactersWithSpaces>2102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試験申込書</dc:title>
  <dc:creator>PC-9800user</dc:creator>
  <cp:lastModifiedBy>小田嶋 駿典</cp:lastModifiedBy>
  <cp:lastPrinted>2023-04-06T10:58:25Z</cp:lastPrinted>
  <dcterms:created xsi:type="dcterms:W3CDTF">2017-03-03T05:58:00Z</dcterms:created>
  <dcterms:modified xsi:type="dcterms:W3CDTF">2024-11-22T02:04:31Z</dcterms:modified>
  <cp:revision>38</cp:revision>
</cp:coreProperties>
</file>